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1"/>
        <w:ind w:left="149" w:right="0" w:firstLine="0"/>
        <w:jc w:val="left"/>
        <w:rPr>
          <w:rFonts w:ascii="Tahoma"/>
          <w:b/>
          <w:sz w:val="15"/>
        </w:rPr>
      </w:pPr>
      <w:r>
        <w:rPr/>
        <mc:AlternateContent>
          <mc:Choice Requires="wps">
            <w:drawing>
              <wp:anchor distT="0" distB="0" distL="0" distR="0" allowOverlap="1" layoutInCell="1" locked="0" behindDoc="1" simplePos="0" relativeHeight="487587840">
                <wp:simplePos x="0" y="0"/>
                <wp:positionH relativeFrom="page">
                  <wp:posOffset>920624</wp:posOffset>
                </wp:positionH>
                <wp:positionV relativeFrom="paragraph">
                  <wp:posOffset>189419</wp:posOffset>
                </wp:positionV>
                <wp:extent cx="151130" cy="1409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51130" cy="140970"/>
                        </a:xfrm>
                        <a:custGeom>
                          <a:avLst/>
                          <a:gdLst/>
                          <a:ahLst/>
                          <a:cxnLst/>
                          <a:rect l="l" t="t" r="r" b="b"/>
                          <a:pathLst>
                            <a:path w="151130" h="140970">
                              <a:moveTo>
                                <a:pt x="150634" y="0"/>
                              </a:moveTo>
                              <a:lnTo>
                                <a:pt x="0" y="0"/>
                              </a:lnTo>
                              <a:lnTo>
                                <a:pt x="0" y="140411"/>
                              </a:lnTo>
                              <a:lnTo>
                                <a:pt x="150634" y="140411"/>
                              </a:lnTo>
                              <a:lnTo>
                                <a:pt x="1506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490097pt;margin-top:14.914936pt;width:11.861pt;height:11.056pt;mso-position-horizontal-relative:page;mso-position-vertical-relative:paragraph;z-index:-15728640;mso-wrap-distance-left:0;mso-wrap-distance-right:0" id="docshape1" filled="true" fillcolor="#000000" stroked="false">
                <v:fill type="solid"/>
                <w10:wrap type="topAndBottom"/>
              </v:rect>
            </w:pict>
          </mc:Fallback>
        </mc:AlternateContent>
      </w:r>
      <w:r>
        <w:rPr/>
        <mc:AlternateContent>
          <mc:Choice Requires="wps">
            <w:drawing>
              <wp:anchor distT="0" distB="0" distL="0" distR="0" allowOverlap="1" layoutInCell="1" locked="0" behindDoc="0" simplePos="0" relativeHeight="15731200">
                <wp:simplePos x="0" y="0"/>
                <wp:positionH relativeFrom="page">
                  <wp:posOffset>1885746</wp:posOffset>
                </wp:positionH>
                <wp:positionV relativeFrom="paragraph">
                  <wp:posOffset>61746</wp:posOffset>
                </wp:positionV>
                <wp:extent cx="1159510" cy="27051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159510" cy="270510"/>
                        </a:xfrm>
                        <a:custGeom>
                          <a:avLst/>
                          <a:gdLst/>
                          <a:ahLst/>
                          <a:cxnLst/>
                          <a:rect l="l" t="t" r="r" b="b"/>
                          <a:pathLst>
                            <a:path w="1159510" h="270510">
                              <a:moveTo>
                                <a:pt x="1158989" y="132473"/>
                              </a:moveTo>
                              <a:lnTo>
                                <a:pt x="1136954" y="132473"/>
                              </a:lnTo>
                              <a:lnTo>
                                <a:pt x="1136954" y="0"/>
                              </a:lnTo>
                              <a:lnTo>
                                <a:pt x="0" y="0"/>
                              </a:lnTo>
                              <a:lnTo>
                                <a:pt x="0" y="132473"/>
                              </a:lnTo>
                              <a:lnTo>
                                <a:pt x="0" y="137477"/>
                              </a:lnTo>
                              <a:lnTo>
                                <a:pt x="0" y="269951"/>
                              </a:lnTo>
                              <a:lnTo>
                                <a:pt x="1158989" y="269951"/>
                              </a:lnTo>
                              <a:lnTo>
                                <a:pt x="1158989" y="13247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8.484009pt;margin-top:4.861963pt;width:91.3pt;height:21.3pt;mso-position-horizontal-relative:page;mso-position-vertical-relative:paragraph;z-index:15731200" id="docshape2" coordorigin="2970,97" coordsize="1826,426" path="m4795,306l4760,306,4760,97,2970,97,2970,306,2970,314,2970,522,4795,522,4795,306xe" filled="true" fillcolor="#000000" stroked="false">
                <v:path arrowok="t"/>
                <v:fill type="solid"/>
                <w10:wrap type="none"/>
              </v:shape>
            </w:pict>
          </mc:Fallback>
        </mc:AlternateContent>
      </w:r>
      <w:r>
        <w:rPr>
          <w:rFonts w:ascii="Tahoma"/>
          <w:b/>
          <w:spacing w:val="-2"/>
          <w:sz w:val="15"/>
        </w:rPr>
        <w:t>From:</w:t>
      </w:r>
    </w:p>
    <w:p>
      <w:pPr>
        <w:tabs>
          <w:tab w:pos="1669" w:val="left" w:leader="none"/>
        </w:tabs>
        <w:spacing w:before="0"/>
        <w:ind w:left="149" w:right="0" w:firstLine="0"/>
        <w:jc w:val="left"/>
        <w:rPr>
          <w:rFonts w:ascii="Tahoma"/>
          <w:sz w:val="15"/>
        </w:rPr>
      </w:pPr>
      <w:r>
        <w:rPr>
          <w:rFonts w:ascii="Tahoma"/>
          <w:b/>
          <w:spacing w:val="-5"/>
          <w:sz w:val="15"/>
        </w:rPr>
        <w:t>Cc:</w:t>
      </w:r>
      <w:r>
        <w:rPr>
          <w:rFonts w:ascii="Tahoma"/>
          <w:b/>
          <w:sz w:val="15"/>
        </w:rPr>
        <w:tab/>
      </w:r>
      <w:r>
        <w:rPr>
          <w:rFonts w:ascii="Tahoma"/>
          <w:color w:val="0000FF"/>
          <w:spacing w:val="-5"/>
          <w:sz w:val="15"/>
          <w:u w:val="single" w:color="0000FF"/>
        </w:rPr>
        <w:t>EDI</w:t>
      </w:r>
    </w:p>
    <w:p>
      <w:pPr>
        <w:tabs>
          <w:tab w:pos="1669" w:val="left" w:leader="none"/>
        </w:tabs>
        <w:spacing w:before="6"/>
        <w:ind w:left="149" w:right="0" w:firstLine="0"/>
        <w:jc w:val="left"/>
        <w:rPr>
          <w:rFonts w:ascii="Tahoma"/>
          <w:sz w:val="15"/>
        </w:rPr>
      </w:pPr>
      <w:r>
        <w:rPr>
          <w:rFonts w:ascii="Tahoma"/>
          <w:b/>
          <w:spacing w:val="-2"/>
          <w:sz w:val="15"/>
        </w:rPr>
        <w:t>Subject:</w:t>
      </w:r>
      <w:r>
        <w:rPr>
          <w:rFonts w:ascii="Tahoma"/>
          <w:b/>
          <w:sz w:val="15"/>
        </w:rPr>
        <w:tab/>
      </w:r>
      <w:r>
        <w:rPr>
          <w:rFonts w:ascii="Tahoma"/>
          <w:sz w:val="15"/>
        </w:rPr>
        <w:t>RE:</w:t>
      </w:r>
      <w:r>
        <w:rPr>
          <w:rFonts w:ascii="Tahoma"/>
          <w:spacing w:val="-6"/>
          <w:sz w:val="15"/>
        </w:rPr>
        <w:t> </w:t>
      </w:r>
      <w:r>
        <w:rPr>
          <w:rFonts w:ascii="Tahoma"/>
          <w:sz w:val="15"/>
        </w:rPr>
        <w:t>Celebrating</w:t>
      </w:r>
      <w:r>
        <w:rPr>
          <w:rFonts w:ascii="Tahoma"/>
          <w:spacing w:val="-6"/>
          <w:sz w:val="15"/>
        </w:rPr>
        <w:t> </w:t>
      </w:r>
      <w:r>
        <w:rPr>
          <w:rFonts w:ascii="Tahoma"/>
          <w:spacing w:val="-2"/>
          <w:sz w:val="15"/>
        </w:rPr>
        <w:t>neurodiversity</w:t>
      </w:r>
    </w:p>
    <w:p>
      <w:pPr>
        <w:tabs>
          <w:tab w:pos="1669" w:val="left" w:leader="none"/>
        </w:tabs>
        <w:spacing w:before="28"/>
        <w:ind w:left="149" w:right="0" w:firstLine="0"/>
        <w:jc w:val="left"/>
        <w:rPr>
          <w:rFonts w:ascii="Tahoma"/>
          <w:sz w:val="15"/>
        </w:rPr>
      </w:pPr>
      <w:r>
        <w:rPr>
          <w:rFonts w:ascii="Tahoma"/>
          <w:b/>
          <w:spacing w:val="-2"/>
          <w:sz w:val="15"/>
        </w:rPr>
        <w:t>Date:</w:t>
      </w:r>
      <w:r>
        <w:rPr>
          <w:rFonts w:ascii="Tahoma"/>
          <w:b/>
          <w:sz w:val="15"/>
        </w:rPr>
        <w:tab/>
      </w:r>
      <w:r>
        <w:rPr>
          <w:rFonts w:ascii="Tahoma"/>
          <w:sz w:val="15"/>
        </w:rPr>
        <w:t>31</w:t>
      </w:r>
      <w:r>
        <w:rPr>
          <w:rFonts w:ascii="Tahoma"/>
          <w:spacing w:val="-4"/>
          <w:sz w:val="15"/>
        </w:rPr>
        <w:t> </w:t>
      </w:r>
      <w:r>
        <w:rPr>
          <w:rFonts w:ascii="Tahoma"/>
          <w:sz w:val="15"/>
        </w:rPr>
        <w:t>July</w:t>
      </w:r>
      <w:r>
        <w:rPr>
          <w:rFonts w:ascii="Tahoma"/>
          <w:spacing w:val="-3"/>
          <w:sz w:val="15"/>
        </w:rPr>
        <w:t> </w:t>
      </w:r>
      <w:r>
        <w:rPr>
          <w:rFonts w:ascii="Tahoma"/>
          <w:sz w:val="15"/>
        </w:rPr>
        <w:t>2023</w:t>
      </w:r>
      <w:r>
        <w:rPr>
          <w:rFonts w:ascii="Tahoma"/>
          <w:spacing w:val="-4"/>
          <w:sz w:val="15"/>
        </w:rPr>
        <w:t> </w:t>
      </w:r>
      <w:r>
        <w:rPr>
          <w:rFonts w:ascii="Tahoma"/>
          <w:spacing w:val="-2"/>
          <w:sz w:val="15"/>
        </w:rPr>
        <w:t>09:50:48</w:t>
      </w:r>
    </w:p>
    <w:p>
      <w:pPr>
        <w:tabs>
          <w:tab w:pos="1669" w:val="left" w:leader="none"/>
        </w:tabs>
        <w:spacing w:before="27"/>
        <w:ind w:left="149" w:right="0" w:firstLine="0"/>
        <w:jc w:val="left"/>
        <w:rPr>
          <w:rFonts w:ascii="Tahoma"/>
          <w:sz w:val="15"/>
        </w:rPr>
      </w:pPr>
      <w:r>
        <w:rPr>
          <w:rFonts w:ascii="Tahoma"/>
          <w:b/>
          <w:spacing w:val="-2"/>
          <w:sz w:val="15"/>
        </w:rPr>
        <w:t>Attachments:</w:t>
      </w:r>
      <w:r>
        <w:rPr>
          <w:rFonts w:ascii="Tahoma"/>
          <w:b/>
          <w:sz w:val="15"/>
        </w:rPr>
        <w:tab/>
      </w:r>
      <w:r>
        <w:rPr>
          <w:rFonts w:ascii="Tahoma"/>
          <w:color w:val="0000FF"/>
          <w:spacing w:val="-2"/>
          <w:sz w:val="15"/>
          <w:u w:val="single" w:color="0000FF"/>
        </w:rPr>
        <w:t>external.png</w:t>
      </w:r>
    </w:p>
    <w:p>
      <w:pPr>
        <w:pStyle w:val="BodyText"/>
        <w:spacing w:before="3"/>
        <w:rPr>
          <w:rFonts w:ascii="Tahoma"/>
          <w:sz w:val="10"/>
        </w:rPr>
      </w:pPr>
      <w:r>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94311</wp:posOffset>
                </wp:positionV>
                <wp:extent cx="5724525" cy="190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24525" cy="19050"/>
                        </a:xfrm>
                        <a:custGeom>
                          <a:avLst/>
                          <a:gdLst/>
                          <a:ahLst/>
                          <a:cxnLst/>
                          <a:rect l="l" t="t" r="r" b="b"/>
                          <a:pathLst>
                            <a:path w="5724525" h="19050">
                              <a:moveTo>
                                <a:pt x="5724525" y="0"/>
                              </a:moveTo>
                              <a:lnTo>
                                <a:pt x="0" y="0"/>
                              </a:lnTo>
                              <a:lnTo>
                                <a:pt x="0" y="18923"/>
                              </a:lnTo>
                              <a:lnTo>
                                <a:pt x="5724512" y="18923"/>
                              </a:lnTo>
                              <a:lnTo>
                                <a:pt x="5724525"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2pt;margin-top:7.426092pt;width:450.750021pt;height:1.49pt;mso-position-horizontal-relative:page;mso-position-vertical-relative:paragraph;z-index:-15728128;mso-wrap-distance-left:0;mso-wrap-distance-right:0" id="docshape3" filled="true" fillcolor="#808080" stroked="false">
                <v:fill type="solid"/>
                <w10:wrap type="topAndBottom"/>
              </v:rect>
            </w:pict>
          </mc:Fallback>
        </mc:AlternateContent>
      </w:r>
      <w:r>
        <w:rPr/>
        <mc:AlternateContent>
          <mc:Choice Requires="wps">
            <w:drawing>
              <wp:anchor distT="0" distB="0" distL="0" distR="0" allowOverlap="1" layoutInCell="1" locked="0" behindDoc="1" simplePos="0" relativeHeight="487588864">
                <wp:simplePos x="0" y="0"/>
                <wp:positionH relativeFrom="page">
                  <wp:posOffset>909669</wp:posOffset>
                </wp:positionH>
                <wp:positionV relativeFrom="paragraph">
                  <wp:posOffset>203129</wp:posOffset>
                </wp:positionV>
                <wp:extent cx="955675" cy="246379"/>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955675" cy="246379"/>
                          <a:chExt cx="955675" cy="246379"/>
                        </a:xfrm>
                      </wpg:grpSpPr>
                      <wps:wsp>
                        <wps:cNvPr id="5" name="Graphic 5"/>
                        <wps:cNvSpPr/>
                        <wps:spPr>
                          <a:xfrm>
                            <a:off x="4730" y="4730"/>
                            <a:ext cx="946785" cy="236854"/>
                          </a:xfrm>
                          <a:custGeom>
                            <a:avLst/>
                            <a:gdLst/>
                            <a:ahLst/>
                            <a:cxnLst/>
                            <a:rect l="l" t="t" r="r" b="b"/>
                            <a:pathLst>
                              <a:path w="946785" h="236854">
                                <a:moveTo>
                                  <a:pt x="0" y="0"/>
                                </a:moveTo>
                                <a:lnTo>
                                  <a:pt x="946200" y="0"/>
                                </a:lnTo>
                                <a:lnTo>
                                  <a:pt x="946200" y="236550"/>
                                </a:lnTo>
                                <a:lnTo>
                                  <a:pt x="0" y="236550"/>
                                </a:lnTo>
                                <a:lnTo>
                                  <a:pt x="0" y="0"/>
                                </a:lnTo>
                              </a:path>
                            </a:pathLst>
                          </a:custGeom>
                          <a:ln w="9461">
                            <a:solidFill>
                              <a:srgbClr val="C0C0C0"/>
                            </a:solidFill>
                            <a:prstDash val="solid"/>
                          </a:ln>
                        </wps:spPr>
                        <wps:bodyPr wrap="square" lIns="0" tIns="0" rIns="0" bIns="0" rtlCol="0">
                          <a:prstTxWarp prst="textNoShape">
                            <a:avLst/>
                          </a:prstTxWarp>
                          <a:noAutofit/>
                        </wps:bodyPr>
                      </wps:wsp>
                      <pic:pic>
                        <pic:nvPicPr>
                          <pic:cNvPr id="6" name="Image 6"/>
                          <pic:cNvPicPr/>
                        </pic:nvPicPr>
                        <pic:blipFill>
                          <a:blip r:embed="rId5" cstate="print"/>
                          <a:stretch>
                            <a:fillRect/>
                          </a:stretch>
                        </pic:blipFill>
                        <pic:spPr>
                          <a:xfrm>
                            <a:off x="402139" y="42592"/>
                            <a:ext cx="151389" cy="151378"/>
                          </a:xfrm>
                          <a:prstGeom prst="rect">
                            <a:avLst/>
                          </a:prstGeom>
                        </pic:spPr>
                      </pic:pic>
                    </wpg:wgp>
                  </a:graphicData>
                </a:graphic>
              </wp:anchor>
            </w:drawing>
          </mc:Choice>
          <mc:Fallback>
            <w:pict>
              <v:group style="position:absolute;margin-left:71.627502pt;margin-top:15.994411pt;width:75.25pt;height:19.4pt;mso-position-horizontal-relative:page;mso-position-vertical-relative:paragraph;z-index:-15727616;mso-wrap-distance-left:0;mso-wrap-distance-right:0" id="docshapegroup4" coordorigin="1433,320" coordsize="1505,388">
                <v:rect style="position:absolute;left:1440;top:327;width:1491;height:373" id="docshape5" filled="false" stroked="true" strokeweight=".745pt" strokecolor="#c0c0c0">
                  <v:stroke dashstyle="solid"/>
                </v:rect>
                <v:shape style="position:absolute;left:2065;top:386;width:239;height:239" type="#_x0000_t75" id="docshape6" stroked="false">
                  <v:imagedata r:id="rId5" o:title=""/>
                </v:shape>
                <w10:wrap type="topAndBottom"/>
              </v:group>
            </w:pict>
          </mc:Fallback>
        </mc:AlternateContent>
      </w:r>
    </w:p>
    <w:p>
      <w:pPr>
        <w:pStyle w:val="BodyText"/>
        <w:spacing w:before="8"/>
        <w:rPr>
          <w:rFonts w:ascii="Tahoma"/>
          <w:sz w:val="9"/>
        </w:rPr>
      </w:pPr>
    </w:p>
    <w:p>
      <w:pPr>
        <w:pStyle w:val="BodyText"/>
        <w:spacing w:before="53"/>
        <w:rPr>
          <w:rFonts w:ascii="Tahoma"/>
        </w:rPr>
      </w:pPr>
    </w:p>
    <w:p>
      <w:pPr>
        <w:pStyle w:val="BodyText"/>
        <w:spacing w:before="1"/>
        <w:ind w:left="120"/>
        <w:rPr>
          <w:b w:val="0"/>
        </w:rPr>
      </w:pPr>
      <w:r>
        <w:rPr/>
        <mc:AlternateContent>
          <mc:Choice Requires="wps">
            <w:drawing>
              <wp:anchor distT="0" distB="0" distL="0" distR="0" allowOverlap="1" layoutInCell="1" locked="0" behindDoc="0" simplePos="0" relativeHeight="15731712">
                <wp:simplePos x="0" y="0"/>
                <wp:positionH relativeFrom="page">
                  <wp:posOffset>1052996</wp:posOffset>
                </wp:positionH>
                <wp:positionV relativeFrom="paragraph">
                  <wp:posOffset>11208</wp:posOffset>
                </wp:positionV>
                <wp:extent cx="448309" cy="17335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48309" cy="173355"/>
                        </a:xfrm>
                        <a:custGeom>
                          <a:avLst/>
                          <a:gdLst/>
                          <a:ahLst/>
                          <a:cxnLst/>
                          <a:rect l="l" t="t" r="r" b="b"/>
                          <a:pathLst>
                            <a:path w="448309" h="173355">
                              <a:moveTo>
                                <a:pt x="448221" y="0"/>
                              </a:moveTo>
                              <a:lnTo>
                                <a:pt x="0" y="0"/>
                              </a:lnTo>
                              <a:lnTo>
                                <a:pt x="0" y="173291"/>
                              </a:lnTo>
                              <a:lnTo>
                                <a:pt x="448221" y="173291"/>
                              </a:lnTo>
                              <a:lnTo>
                                <a:pt x="4482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2.913116pt;margin-top:.882545pt;width:35.293pt;height:13.645pt;mso-position-horizontal-relative:page;mso-position-vertical-relative:paragraph;z-index:15731712" id="docshape7" filled="true" fillcolor="#000000" stroked="false">
                <v:fill type="solid"/>
                <w10:wrap type="none"/>
              </v:rect>
            </w:pict>
          </mc:Fallback>
        </mc:AlternateContent>
      </w:r>
      <w:r>
        <w:rPr>
          <w:b w:val="0"/>
          <w:spacing w:val="-5"/>
        </w:rPr>
        <w:t>Hi</w:t>
      </w:r>
    </w:p>
    <w:p>
      <w:pPr>
        <w:pStyle w:val="BodyText"/>
        <w:spacing w:before="58"/>
        <w:rPr>
          <w:b w:val="0"/>
        </w:rPr>
      </w:pPr>
    </w:p>
    <w:p>
      <w:pPr>
        <w:pStyle w:val="BodyText"/>
        <w:ind w:left="120"/>
        <w:rPr>
          <w:b w:val="0"/>
        </w:rPr>
      </w:pPr>
      <w:r>
        <w:rPr>
          <w:b w:val="0"/>
        </w:rPr>
        <w:t>Do</w:t>
      </w:r>
      <w:r>
        <w:rPr>
          <w:b w:val="0"/>
          <w:spacing w:val="3"/>
        </w:rPr>
        <w:t> </w:t>
      </w:r>
      <w:r>
        <w:rPr>
          <w:b w:val="0"/>
        </w:rPr>
        <w:t>you</w:t>
      </w:r>
      <w:r>
        <w:rPr>
          <w:b w:val="0"/>
          <w:spacing w:val="3"/>
        </w:rPr>
        <w:t> </w:t>
      </w:r>
      <w:r>
        <w:rPr>
          <w:b w:val="0"/>
        </w:rPr>
        <w:t>need</w:t>
      </w:r>
      <w:r>
        <w:rPr>
          <w:b w:val="0"/>
          <w:spacing w:val="3"/>
        </w:rPr>
        <w:t> </w:t>
      </w:r>
      <w:r>
        <w:rPr>
          <w:b w:val="0"/>
        </w:rPr>
        <w:t>me</w:t>
      </w:r>
      <w:r>
        <w:rPr>
          <w:b w:val="0"/>
          <w:spacing w:val="4"/>
        </w:rPr>
        <w:t> </w:t>
      </w:r>
      <w:r>
        <w:rPr>
          <w:b w:val="0"/>
        </w:rPr>
        <w:t>to</w:t>
      </w:r>
      <w:r>
        <w:rPr>
          <w:b w:val="0"/>
          <w:spacing w:val="3"/>
        </w:rPr>
        <w:t> </w:t>
      </w:r>
      <w:r>
        <w:rPr>
          <w:b w:val="0"/>
        </w:rPr>
        <w:t>resend</w:t>
      </w:r>
      <w:r>
        <w:rPr>
          <w:b w:val="0"/>
          <w:spacing w:val="3"/>
        </w:rPr>
        <w:t> </w:t>
      </w:r>
      <w:r>
        <w:rPr>
          <w:b w:val="0"/>
        </w:rPr>
        <w:t>the</w:t>
      </w:r>
      <w:r>
        <w:rPr>
          <w:b w:val="0"/>
          <w:spacing w:val="3"/>
        </w:rPr>
        <w:t> </w:t>
      </w:r>
      <w:r>
        <w:rPr>
          <w:b w:val="0"/>
        </w:rPr>
        <w:t>calendar</w:t>
      </w:r>
      <w:r>
        <w:rPr>
          <w:b w:val="0"/>
          <w:spacing w:val="4"/>
        </w:rPr>
        <w:t> </w:t>
      </w:r>
      <w:r>
        <w:rPr>
          <w:b w:val="0"/>
        </w:rPr>
        <w:t>invite</w:t>
      </w:r>
      <w:r>
        <w:rPr>
          <w:b w:val="0"/>
          <w:spacing w:val="3"/>
        </w:rPr>
        <w:t> </w:t>
      </w:r>
      <w:r>
        <w:rPr>
          <w:b w:val="0"/>
        </w:rPr>
        <w:t>for</w:t>
      </w:r>
      <w:r>
        <w:rPr>
          <w:b w:val="0"/>
          <w:spacing w:val="3"/>
        </w:rPr>
        <w:t> </w:t>
      </w:r>
      <w:r>
        <w:rPr>
          <w:b w:val="0"/>
        </w:rPr>
        <w:t>your</w:t>
      </w:r>
      <w:r>
        <w:rPr>
          <w:b w:val="0"/>
          <w:spacing w:val="4"/>
        </w:rPr>
        <w:t> </w:t>
      </w:r>
      <w:r>
        <w:rPr>
          <w:b w:val="0"/>
        </w:rPr>
        <w:t>meeting</w:t>
      </w:r>
      <w:r>
        <w:rPr>
          <w:b w:val="0"/>
          <w:spacing w:val="3"/>
        </w:rPr>
        <w:t> </w:t>
      </w:r>
      <w:r>
        <w:rPr>
          <w:b w:val="0"/>
        </w:rPr>
        <w:t>on</w:t>
      </w:r>
      <w:r>
        <w:rPr>
          <w:b w:val="0"/>
          <w:spacing w:val="3"/>
        </w:rPr>
        <w:t> </w:t>
      </w:r>
      <w:r>
        <w:rPr>
          <w:b w:val="0"/>
          <w:spacing w:val="-2"/>
        </w:rPr>
        <w:t>Thursday?</w:t>
      </w:r>
    </w:p>
    <w:p>
      <w:pPr>
        <w:pStyle w:val="BodyText"/>
        <w:spacing w:before="59"/>
        <w:rPr>
          <w:b w:val="0"/>
        </w:rPr>
      </w:pPr>
    </w:p>
    <w:p>
      <w:pPr>
        <w:pStyle w:val="BodyText"/>
        <w:spacing w:line="266" w:lineRule="auto"/>
        <w:ind w:left="120" w:right="265"/>
        <w:rPr>
          <w:b w:val="0"/>
        </w:rPr>
      </w:pPr>
      <w:r>
        <w:rPr>
          <w:b w:val="0"/>
        </w:rPr>
        <w:t>This is a introductory session exploring neurodiversity and supporting neurodivergent colleagues (and by extension patients), it is aimed at all levels of the organisation and anyone who has an interest in learning more about neurodiversity. Below is a blurb for the session:</w:t>
      </w:r>
    </w:p>
    <w:p>
      <w:pPr>
        <w:pStyle w:val="BodyText"/>
        <w:rPr>
          <w:b w:val="0"/>
        </w:rPr>
      </w:pPr>
    </w:p>
    <w:p>
      <w:pPr>
        <w:pStyle w:val="BodyText"/>
        <w:spacing w:before="10"/>
        <w:rPr>
          <w:b w:val="0"/>
        </w:rPr>
      </w:pPr>
    </w:p>
    <w:p>
      <w:pPr>
        <w:pStyle w:val="Title"/>
        <w:spacing w:line="268" w:lineRule="auto"/>
        <w:rPr>
          <w:b w:val="0"/>
        </w:rPr>
      </w:pPr>
      <w:r>
        <w:rPr>
          <w:b w:val="0"/>
        </w:rPr>
        <w:t>Conversations</w:t>
      </w:r>
      <w:r>
        <w:rPr>
          <w:b w:val="0"/>
          <w:spacing w:val="-8"/>
        </w:rPr>
        <w:t> </w:t>
      </w:r>
      <w:r>
        <w:rPr>
          <w:b w:val="0"/>
        </w:rPr>
        <w:t>around</w:t>
      </w:r>
      <w:r>
        <w:rPr>
          <w:b w:val="0"/>
          <w:spacing w:val="-8"/>
        </w:rPr>
        <w:t> </w:t>
      </w:r>
      <w:r>
        <w:rPr>
          <w:b w:val="0"/>
        </w:rPr>
        <w:t>neurodiversity</w:t>
      </w:r>
      <w:r>
        <w:rPr>
          <w:b w:val="0"/>
          <w:spacing w:val="-8"/>
        </w:rPr>
        <w:t> </w:t>
      </w:r>
      <w:r>
        <w:rPr>
          <w:b w:val="0"/>
        </w:rPr>
        <w:t>are</w:t>
      </w:r>
      <w:r>
        <w:rPr>
          <w:b w:val="0"/>
          <w:spacing w:val="-8"/>
        </w:rPr>
        <w:t> </w:t>
      </w:r>
      <w:r>
        <w:rPr>
          <w:b w:val="0"/>
        </w:rPr>
        <w:t>so</w:t>
      </w:r>
      <w:r>
        <w:rPr>
          <w:b w:val="0"/>
          <w:spacing w:val="-8"/>
        </w:rPr>
        <w:t> </w:t>
      </w:r>
      <w:r>
        <w:rPr>
          <w:b w:val="0"/>
        </w:rPr>
        <w:t>often</w:t>
      </w:r>
      <w:r>
        <w:rPr>
          <w:b w:val="0"/>
          <w:spacing w:val="-8"/>
        </w:rPr>
        <w:t> </w:t>
      </w:r>
      <w:r>
        <w:rPr>
          <w:b w:val="0"/>
        </w:rPr>
        <w:t>framed</w:t>
      </w:r>
      <w:r>
        <w:rPr>
          <w:b w:val="0"/>
          <w:spacing w:val="-8"/>
        </w:rPr>
        <w:t> </w:t>
      </w:r>
      <w:r>
        <w:rPr>
          <w:b w:val="0"/>
        </w:rPr>
        <w:t>around</w:t>
      </w:r>
      <w:r>
        <w:rPr>
          <w:b w:val="0"/>
          <w:spacing w:val="-8"/>
        </w:rPr>
        <w:t> </w:t>
      </w:r>
      <w:r>
        <w:rPr>
          <w:b w:val="0"/>
        </w:rPr>
        <w:t>challenges</w:t>
      </w:r>
      <w:r>
        <w:rPr>
          <w:b w:val="0"/>
          <w:spacing w:val="-8"/>
        </w:rPr>
        <w:t> </w:t>
      </w:r>
      <w:r>
        <w:rPr>
          <w:b w:val="0"/>
        </w:rPr>
        <w:t>or</w:t>
      </w:r>
      <w:r>
        <w:rPr>
          <w:b w:val="0"/>
          <w:spacing w:val="-8"/>
        </w:rPr>
        <w:t> </w:t>
      </w:r>
      <w:r>
        <w:rPr>
          <w:b w:val="0"/>
        </w:rPr>
        <w:t>gaps.</w:t>
      </w:r>
      <w:r>
        <w:rPr>
          <w:b w:val="0"/>
          <w:spacing w:val="-8"/>
        </w:rPr>
        <w:t> </w:t>
      </w:r>
      <w:r>
        <w:rPr>
          <w:b w:val="0"/>
        </w:rPr>
        <w:t>In</w:t>
      </w:r>
      <w:r>
        <w:rPr>
          <w:b w:val="0"/>
          <w:spacing w:val="-8"/>
        </w:rPr>
        <w:t> </w:t>
      </w:r>
      <w:r>
        <w:rPr>
          <w:b w:val="0"/>
        </w:rPr>
        <w:t>this webinar, we reshape this discussion of neurodiversity to understand the strengths neurodivergent colleagues can bring to a workplace.</w:t>
      </w:r>
    </w:p>
    <w:p>
      <w:pPr>
        <w:pStyle w:val="Title"/>
        <w:spacing w:before="238"/>
        <w:rPr>
          <w:b w:val="0"/>
        </w:rPr>
      </w:pPr>
      <w:r>
        <w:rPr>
          <w:b w:val="0"/>
        </w:rPr>
        <w:t>What</w:t>
      </w:r>
      <w:r>
        <w:rPr>
          <w:b w:val="0"/>
          <w:spacing w:val="-6"/>
        </w:rPr>
        <w:t> </w:t>
      </w:r>
      <w:r>
        <w:rPr>
          <w:b w:val="0"/>
        </w:rPr>
        <w:t>will</w:t>
      </w:r>
      <w:r>
        <w:rPr>
          <w:b w:val="0"/>
          <w:spacing w:val="-5"/>
        </w:rPr>
        <w:t> </w:t>
      </w:r>
      <w:r>
        <w:rPr>
          <w:b w:val="0"/>
        </w:rPr>
        <w:t>you</w:t>
      </w:r>
      <w:r>
        <w:rPr>
          <w:b w:val="0"/>
          <w:spacing w:val="-5"/>
        </w:rPr>
        <w:t> </w:t>
      </w:r>
      <w:r>
        <w:rPr>
          <w:b w:val="0"/>
          <w:spacing w:val="-2"/>
        </w:rPr>
        <w:t>learn:</w:t>
      </w:r>
    </w:p>
    <w:p>
      <w:pPr>
        <w:pStyle w:val="BodyText"/>
        <w:spacing w:before="262"/>
        <w:ind w:left="485"/>
        <w:rPr>
          <w:b w:val="0"/>
        </w:rPr>
      </w:pPr>
      <w:r>
        <w:rPr>
          <w:position w:val="2"/>
        </w:rPr>
        <w:drawing>
          <wp:inline distT="0" distB="0" distL="0" distR="0">
            <wp:extent cx="47307" cy="47313"/>
            <wp:effectExtent l="0" t="0" r="0" b="0"/>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47307" cy="47313"/>
                    </a:xfrm>
                    <a:prstGeom prst="rect">
                      <a:avLst/>
                    </a:prstGeom>
                  </pic:spPr>
                </pic:pic>
              </a:graphicData>
            </a:graphic>
          </wp:inline>
        </w:drawing>
      </w:r>
      <w:r>
        <w:rPr>
          <w:position w:val="2"/>
        </w:rPr>
      </w:r>
      <w:r>
        <w:rPr>
          <w:rFonts w:ascii="Times New Roman"/>
          <w:spacing w:val="80"/>
          <w:w w:val="150"/>
          <w:sz w:val="20"/>
        </w:rPr>
        <w:t> </w:t>
      </w:r>
      <w:r>
        <w:rPr>
          <w:b w:val="0"/>
        </w:rPr>
        <w:t>What is meant by the terms neurodiverse and neurotypical?</w:t>
      </w:r>
    </w:p>
    <w:p>
      <w:pPr>
        <w:pStyle w:val="BodyText"/>
        <w:spacing w:line="266" w:lineRule="auto" w:before="30"/>
        <w:ind w:left="716" w:right="265" w:hanging="231"/>
        <w:rPr>
          <w:b w:val="0"/>
        </w:rPr>
      </w:pPr>
      <w:r>
        <w:rPr>
          <w:position w:val="2"/>
        </w:rPr>
        <w:drawing>
          <wp:inline distT="0" distB="0" distL="0" distR="0">
            <wp:extent cx="47307" cy="47313"/>
            <wp:effectExtent l="0" t="0" r="0" b="0"/>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47307" cy="47313"/>
                    </a:xfrm>
                    <a:prstGeom prst="rect">
                      <a:avLst/>
                    </a:prstGeom>
                  </pic:spPr>
                </pic:pic>
              </a:graphicData>
            </a:graphic>
          </wp:inline>
        </w:drawing>
      </w:r>
      <w:r>
        <w:rPr>
          <w:position w:val="2"/>
        </w:rPr>
      </w:r>
      <w:r>
        <w:rPr>
          <w:rFonts w:ascii="Times New Roman"/>
          <w:spacing w:val="80"/>
          <w:sz w:val="20"/>
        </w:rPr>
        <w:t> </w:t>
      </w:r>
      <w:r>
        <w:rPr>
          <w:b w:val="0"/>
        </w:rPr>
        <w:t>Attitudes and barriers that are faced by neurodivergent people in employment and the </w:t>
      </w:r>
      <w:r>
        <w:rPr>
          <w:b w:val="0"/>
          <w:spacing w:val="-2"/>
        </w:rPr>
        <w:t>workplace</w:t>
      </w:r>
    </w:p>
    <w:p>
      <w:pPr>
        <w:pStyle w:val="BodyText"/>
        <w:ind w:left="485"/>
        <w:rPr>
          <w:b w:val="0"/>
        </w:rPr>
      </w:pPr>
      <w:r>
        <w:rPr>
          <w:position w:val="2"/>
        </w:rPr>
        <w:drawing>
          <wp:inline distT="0" distB="0" distL="0" distR="0">
            <wp:extent cx="47307" cy="47313"/>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47307" cy="47313"/>
                    </a:xfrm>
                    <a:prstGeom prst="rect">
                      <a:avLst/>
                    </a:prstGeom>
                  </pic:spPr>
                </pic:pic>
              </a:graphicData>
            </a:graphic>
          </wp:inline>
        </w:drawing>
      </w:r>
      <w:r>
        <w:rPr>
          <w:position w:val="2"/>
        </w:rPr>
      </w:r>
      <w:r>
        <w:rPr>
          <w:rFonts w:ascii="Times New Roman"/>
          <w:spacing w:val="80"/>
          <w:w w:val="150"/>
          <w:sz w:val="20"/>
        </w:rPr>
        <w:t> </w:t>
      </w:r>
      <w:r>
        <w:rPr>
          <w:b w:val="0"/>
        </w:rPr>
        <w:t>Neurodiversity as an asset to your organisation</w:t>
      </w:r>
    </w:p>
    <w:p>
      <w:pPr>
        <w:pStyle w:val="BodyText"/>
        <w:spacing w:line="266" w:lineRule="auto" w:before="29"/>
        <w:ind w:left="120" w:right="265"/>
        <w:rPr>
          <w:b w:val="0"/>
        </w:rPr>
      </w:pPr>
      <w:r>
        <w:rPr>
          <w:b w:val="0"/>
        </w:rPr>
        <w:t>How to accommodate and support your neurodiverse colleagues so that they can work to the best of their abilities</w:t>
      </w:r>
    </w:p>
    <w:p>
      <w:pPr>
        <w:pStyle w:val="BodyText"/>
        <w:spacing w:before="31"/>
        <w:rPr>
          <w:b w:val="0"/>
          <w:sz w:val="20"/>
        </w:rPr>
      </w:pPr>
      <w:r>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189951</wp:posOffset>
                </wp:positionV>
                <wp:extent cx="5706110" cy="952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706110" cy="9525"/>
                        </a:xfrm>
                        <a:custGeom>
                          <a:avLst/>
                          <a:gdLst/>
                          <a:ahLst/>
                          <a:cxnLst/>
                          <a:rect l="l" t="t" r="r" b="b"/>
                          <a:pathLst>
                            <a:path w="5706110" h="9525">
                              <a:moveTo>
                                <a:pt x="5705602" y="0"/>
                              </a:moveTo>
                              <a:lnTo>
                                <a:pt x="0" y="0"/>
                              </a:lnTo>
                              <a:lnTo>
                                <a:pt x="0" y="9461"/>
                              </a:lnTo>
                              <a:lnTo>
                                <a:pt x="5705602" y="9461"/>
                              </a:lnTo>
                              <a:lnTo>
                                <a:pt x="5705602" y="0"/>
                              </a:lnTo>
                              <a:close/>
                            </a:path>
                          </a:pathLst>
                        </a:custGeom>
                        <a:solidFill>
                          <a:srgbClr val="E0E0E0"/>
                        </a:solidFill>
                      </wps:spPr>
                      <wps:bodyPr wrap="square" lIns="0" tIns="0" rIns="0" bIns="0" rtlCol="0">
                        <a:prstTxWarp prst="textNoShape">
                          <a:avLst/>
                        </a:prstTxWarp>
                        <a:noAutofit/>
                      </wps:bodyPr>
                    </wps:wsp>
                  </a:graphicData>
                </a:graphic>
              </wp:anchor>
            </w:drawing>
          </mc:Choice>
          <mc:Fallback>
            <w:pict>
              <v:rect style="position:absolute;margin-left:72pt;margin-top:14.956814pt;width:449.26pt;height:.745pt;mso-position-horizontal-relative:page;mso-position-vertical-relative:paragraph;z-index:-15727104;mso-wrap-distance-left:0;mso-wrap-distance-right:0" id="docshape8" filled="true" fillcolor="#e0e0e0" stroked="false">
                <v:fill type="solid"/>
                <w10:wrap type="topAndBottom"/>
              </v:rect>
            </w:pict>
          </mc:Fallback>
        </mc:AlternateContent>
      </w:r>
    </w:p>
    <w:p>
      <w:pPr>
        <w:spacing w:before="58"/>
        <w:ind w:left="120" w:right="0" w:firstLine="0"/>
        <w:jc w:val="left"/>
        <w:rPr>
          <w:rFonts w:ascii="Calibri"/>
          <w:b/>
          <w:sz w:val="22"/>
        </w:rPr>
      </w:pPr>
      <w:r>
        <w:rPr>
          <w:rFonts w:ascii="Calibri"/>
          <w:b/>
          <w:spacing w:val="-2"/>
          <w:sz w:val="22"/>
        </w:rPr>
        <w:t>From:</w:t>
      </w:r>
    </w:p>
    <w:p>
      <w:pPr>
        <w:pStyle w:val="BodyText"/>
        <w:spacing w:before="30"/>
        <w:ind w:left="120"/>
        <w:rPr>
          <w:b w:val="0"/>
        </w:rPr>
      </w:pPr>
      <w:r>
        <w:rPr/>
        <mc:AlternateContent>
          <mc:Choice Requires="wps">
            <w:drawing>
              <wp:anchor distT="0" distB="0" distL="0" distR="0" allowOverlap="1" layoutInCell="1" locked="0" behindDoc="1" simplePos="0" relativeHeight="487589888">
                <wp:simplePos x="0" y="0"/>
                <wp:positionH relativeFrom="page">
                  <wp:posOffset>901700</wp:posOffset>
                </wp:positionH>
                <wp:positionV relativeFrom="paragraph">
                  <wp:posOffset>219023</wp:posOffset>
                </wp:positionV>
                <wp:extent cx="4890770" cy="362585"/>
                <wp:effectExtent l="0" t="0" r="0" b="0"/>
                <wp:wrapTopAndBottom/>
                <wp:docPr id="12" name="Group 12"/>
                <wp:cNvGraphicFramePr>
                  <a:graphicFrameLocks/>
                </wp:cNvGraphicFramePr>
                <a:graphic>
                  <a:graphicData uri="http://schemas.microsoft.com/office/word/2010/wordprocessingGroup">
                    <wpg:wgp>
                      <wpg:cNvPr id="12" name="Group 12"/>
                      <wpg:cNvGrpSpPr/>
                      <wpg:grpSpPr>
                        <a:xfrm>
                          <a:off x="0" y="0"/>
                          <a:ext cx="4890770" cy="362585"/>
                          <a:chExt cx="4890770" cy="362585"/>
                        </a:xfrm>
                      </wpg:grpSpPr>
                      <wps:wsp>
                        <wps:cNvPr id="13" name="Graphic 13"/>
                        <wps:cNvSpPr/>
                        <wps:spPr>
                          <a:xfrm>
                            <a:off x="0" y="4"/>
                            <a:ext cx="4890770" cy="362585"/>
                          </a:xfrm>
                          <a:custGeom>
                            <a:avLst/>
                            <a:gdLst/>
                            <a:ahLst/>
                            <a:cxnLst/>
                            <a:rect l="l" t="t" r="r" b="b"/>
                            <a:pathLst>
                              <a:path w="4890770" h="362585">
                                <a:moveTo>
                                  <a:pt x="1596847" y="189242"/>
                                </a:moveTo>
                                <a:lnTo>
                                  <a:pt x="0" y="189242"/>
                                </a:lnTo>
                                <a:lnTo>
                                  <a:pt x="0" y="362534"/>
                                </a:lnTo>
                                <a:lnTo>
                                  <a:pt x="1596847" y="362534"/>
                                </a:lnTo>
                                <a:lnTo>
                                  <a:pt x="1596847" y="189242"/>
                                </a:lnTo>
                                <a:close/>
                              </a:path>
                              <a:path w="4890770" h="362585">
                                <a:moveTo>
                                  <a:pt x="4890554" y="0"/>
                                </a:moveTo>
                                <a:lnTo>
                                  <a:pt x="217805" y="0"/>
                                </a:lnTo>
                                <a:lnTo>
                                  <a:pt x="217805" y="173291"/>
                                </a:lnTo>
                                <a:lnTo>
                                  <a:pt x="4890554" y="173291"/>
                                </a:lnTo>
                                <a:lnTo>
                                  <a:pt x="4890554"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12700" y="15962"/>
                            <a:ext cx="198755" cy="142240"/>
                          </a:xfrm>
                          <a:prstGeom prst="rect">
                            <a:avLst/>
                          </a:prstGeom>
                        </wps:spPr>
                        <wps:txbx>
                          <w:txbxContent>
                            <w:p>
                              <w:pPr>
                                <w:spacing w:line="224" w:lineRule="exact" w:before="0"/>
                                <w:ind w:left="0" w:right="0" w:firstLine="0"/>
                                <w:jc w:val="left"/>
                                <w:rPr>
                                  <w:rFonts w:ascii="Calibri"/>
                                  <w:b/>
                                  <w:sz w:val="22"/>
                                </w:rPr>
                              </w:pPr>
                              <w:r>
                                <w:rPr>
                                  <w:rFonts w:ascii="Calibri"/>
                                  <w:b/>
                                  <w:spacing w:val="-5"/>
                                  <w:sz w:val="22"/>
                                </w:rPr>
                                <w:t>To:</w:t>
                              </w:r>
                            </w:p>
                          </w:txbxContent>
                        </wps:txbx>
                        <wps:bodyPr wrap="square" lIns="0" tIns="0" rIns="0" bIns="0" rtlCol="0">
                          <a:noAutofit/>
                        </wps:bodyPr>
                      </wps:wsp>
                    </wpg:wgp>
                  </a:graphicData>
                </a:graphic>
              </wp:anchor>
            </w:drawing>
          </mc:Choice>
          <mc:Fallback>
            <w:pict>
              <v:group style="position:absolute;margin-left:71pt;margin-top:17.245911pt;width:385.1pt;height:28.55pt;mso-position-horizontal-relative:page;mso-position-vertical-relative:paragraph;z-index:-15726592;mso-wrap-distance-left:0;mso-wrap-distance-right:0" id="docshapegroup9" coordorigin="1420,345" coordsize="7702,571">
                <v:shape style="position:absolute;left:1420;top:344;width:7702;height:571" id="docshape10" coordorigin="1420,345" coordsize="7702,571" path="m3935,643l1420,643,1420,916,3935,916,3935,643xm9122,345l1763,345,1763,618,9122,618,9122,345xe" filled="true" fillcolor="#000000" stroked="false">
                  <v:path arrowok="t"/>
                  <v:fill type="solid"/>
                </v:shape>
                <v:shapetype id="_x0000_t202" o:spt="202" coordsize="21600,21600" path="m,l,21600r21600,l21600,xe">
                  <v:stroke joinstyle="miter"/>
                  <v:path gradientshapeok="t" o:connecttype="rect"/>
                </v:shapetype>
                <v:shape style="position:absolute;left:1440;top:370;width:313;height:224" type="#_x0000_t202" id="docshape11" filled="false" stroked="false">
                  <v:textbox inset="0,0,0,0">
                    <w:txbxContent>
                      <w:p>
                        <w:pPr>
                          <w:spacing w:line="224" w:lineRule="exact" w:before="0"/>
                          <w:ind w:left="0" w:right="0" w:firstLine="0"/>
                          <w:jc w:val="left"/>
                          <w:rPr>
                            <w:rFonts w:ascii="Calibri"/>
                            <w:b/>
                            <w:sz w:val="22"/>
                          </w:rPr>
                        </w:pPr>
                        <w:r>
                          <w:rPr>
                            <w:rFonts w:ascii="Calibri"/>
                            <w:b/>
                            <w:spacing w:val="-5"/>
                            <w:sz w:val="22"/>
                          </w:rPr>
                          <w:t>To:</w:t>
                        </w:r>
                      </w:p>
                    </w:txbxContent>
                  </v:textbox>
                  <w10:wrap type="none"/>
                </v:shape>
                <w10:wrap type="topAndBottom"/>
              </v:group>
            </w:pict>
          </mc:Fallback>
        </mc:AlternateContent>
      </w:r>
      <w:r>
        <w:rPr/>
        <mc:AlternateContent>
          <mc:Choice Requires="wps">
            <w:drawing>
              <wp:anchor distT="0" distB="0" distL="0" distR="0" allowOverlap="1" layoutInCell="1" locked="0" behindDoc="0" simplePos="0" relativeHeight="15732224">
                <wp:simplePos x="0" y="0"/>
                <wp:positionH relativeFrom="page">
                  <wp:posOffset>1280284</wp:posOffset>
                </wp:positionH>
                <wp:positionV relativeFrom="paragraph">
                  <wp:posOffset>-159465</wp:posOffset>
                </wp:positionV>
                <wp:extent cx="2411730" cy="1733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411730" cy="173355"/>
                        </a:xfrm>
                        <a:custGeom>
                          <a:avLst/>
                          <a:gdLst/>
                          <a:ahLst/>
                          <a:cxnLst/>
                          <a:rect l="l" t="t" r="r" b="b"/>
                          <a:pathLst>
                            <a:path w="2411730" h="173355">
                              <a:moveTo>
                                <a:pt x="2411666" y="0"/>
                              </a:moveTo>
                              <a:lnTo>
                                <a:pt x="0" y="0"/>
                              </a:lnTo>
                              <a:lnTo>
                                <a:pt x="0" y="173291"/>
                              </a:lnTo>
                              <a:lnTo>
                                <a:pt x="2411666" y="173291"/>
                              </a:lnTo>
                              <a:lnTo>
                                <a:pt x="24116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0.809776pt;margin-top:-12.556309pt;width:189.895pt;height:13.645pt;mso-position-horizontal-relative:page;mso-position-vertical-relative:paragraph;z-index:15732224" id="docshape12" filled="true" fillcolor="#000000" stroked="false">
                <v:fill type="solid"/>
                <w10:wrap type="none"/>
              </v:rect>
            </w:pict>
          </mc:Fallback>
        </mc:AlternateContent>
      </w:r>
      <w:r>
        <w:rPr>
          <w:rFonts w:ascii="Calibri"/>
          <w:b/>
        </w:rPr>
        <w:t>Sent:</w:t>
      </w:r>
      <w:r>
        <w:rPr>
          <w:rFonts w:ascii="Calibri"/>
          <w:b/>
          <w:spacing w:val="4"/>
        </w:rPr>
        <w:t> </w:t>
      </w:r>
      <w:r>
        <w:rPr>
          <w:b w:val="0"/>
        </w:rPr>
        <w:t>Thursday,</w:t>
      </w:r>
      <w:r>
        <w:rPr>
          <w:b w:val="0"/>
          <w:spacing w:val="5"/>
        </w:rPr>
        <w:t> </w:t>
      </w:r>
      <w:r>
        <w:rPr>
          <w:b w:val="0"/>
        </w:rPr>
        <w:t>July</w:t>
      </w:r>
      <w:r>
        <w:rPr>
          <w:b w:val="0"/>
          <w:spacing w:val="4"/>
        </w:rPr>
        <w:t> </w:t>
      </w:r>
      <w:r>
        <w:rPr>
          <w:b w:val="0"/>
        </w:rPr>
        <w:t>27,</w:t>
      </w:r>
      <w:r>
        <w:rPr>
          <w:b w:val="0"/>
          <w:spacing w:val="5"/>
        </w:rPr>
        <w:t> </w:t>
      </w:r>
      <w:r>
        <w:rPr>
          <w:b w:val="0"/>
        </w:rPr>
        <w:t>2023</w:t>
      </w:r>
      <w:r>
        <w:rPr>
          <w:b w:val="0"/>
          <w:spacing w:val="5"/>
        </w:rPr>
        <w:t> </w:t>
      </w:r>
      <w:r>
        <w:rPr>
          <w:b w:val="0"/>
        </w:rPr>
        <w:t>3:25</w:t>
      </w:r>
      <w:r>
        <w:rPr>
          <w:b w:val="0"/>
          <w:spacing w:val="4"/>
        </w:rPr>
        <w:t> </w:t>
      </w:r>
      <w:r>
        <w:rPr>
          <w:b w:val="0"/>
          <w:spacing w:val="-5"/>
        </w:rPr>
        <w:t>PM</w:t>
      </w:r>
    </w:p>
    <w:p>
      <w:pPr>
        <w:pStyle w:val="BodyText"/>
        <w:spacing w:before="8"/>
        <w:ind w:left="120"/>
        <w:rPr>
          <w:b w:val="0"/>
        </w:rPr>
      </w:pPr>
      <w:r>
        <w:rPr>
          <w:rFonts w:ascii="Calibri"/>
          <w:b/>
        </w:rPr>
        <w:t>Cc:</w:t>
      </w:r>
      <w:r>
        <w:rPr>
          <w:rFonts w:ascii="Calibri"/>
          <w:b/>
          <w:spacing w:val="1"/>
        </w:rPr>
        <w:t> </w:t>
      </w:r>
      <w:r>
        <w:rPr>
          <w:b w:val="0"/>
        </w:rPr>
        <w:t>EDI</w:t>
      </w:r>
      <w:r>
        <w:rPr>
          <w:b w:val="0"/>
          <w:spacing w:val="2"/>
        </w:rPr>
        <w:t> </w:t>
      </w:r>
      <w:hyperlink r:id="rId7">
        <w:r>
          <w:rPr>
            <w:b w:val="0"/>
          </w:rPr>
          <w:t>&lt;Edi@Tavi-</w:t>
        </w:r>
        <w:r>
          <w:rPr>
            <w:b w:val="0"/>
            <w:spacing w:val="-2"/>
          </w:rPr>
          <w:t>Port.nhs.uk&gt;</w:t>
        </w:r>
      </w:hyperlink>
    </w:p>
    <w:p>
      <w:pPr>
        <w:spacing w:line="532" w:lineRule="auto" w:before="30"/>
        <w:ind w:left="120" w:right="5841" w:firstLine="0"/>
        <w:jc w:val="left"/>
        <w:rPr>
          <w:b w:val="0"/>
          <w:sz w:val="22"/>
        </w:rPr>
      </w:pPr>
      <w:r>
        <w:rPr/>
        <mc:AlternateContent>
          <mc:Choice Requires="wps">
            <w:drawing>
              <wp:anchor distT="0" distB="0" distL="0" distR="0" allowOverlap="1" layoutInCell="1" locked="0" behindDoc="0" simplePos="0" relativeHeight="15732736">
                <wp:simplePos x="0" y="0"/>
                <wp:positionH relativeFrom="page">
                  <wp:posOffset>1052996</wp:posOffset>
                </wp:positionH>
                <wp:positionV relativeFrom="paragraph">
                  <wp:posOffset>408005</wp:posOffset>
                </wp:positionV>
                <wp:extent cx="342265" cy="1733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342265" cy="173355"/>
                        </a:xfrm>
                        <a:custGeom>
                          <a:avLst/>
                          <a:gdLst/>
                          <a:ahLst/>
                          <a:cxnLst/>
                          <a:rect l="l" t="t" r="r" b="b"/>
                          <a:pathLst>
                            <a:path w="342265" h="173355">
                              <a:moveTo>
                                <a:pt x="341769" y="0"/>
                              </a:moveTo>
                              <a:lnTo>
                                <a:pt x="0" y="0"/>
                              </a:lnTo>
                              <a:lnTo>
                                <a:pt x="0" y="173291"/>
                              </a:lnTo>
                              <a:lnTo>
                                <a:pt x="341769" y="173291"/>
                              </a:lnTo>
                              <a:lnTo>
                                <a:pt x="3417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2.913116pt;margin-top:32.126392pt;width:26.911pt;height:13.645pt;mso-position-horizontal-relative:page;mso-position-vertical-relative:paragraph;z-index:15732736" id="docshape13" filled="true" fillcolor="#000000" stroked="false">
                <v:fill type="solid"/>
                <w10:wrap type="none"/>
              </v:rect>
            </w:pict>
          </mc:Fallback>
        </mc:AlternateContent>
      </w:r>
      <w:r>
        <w:rPr>
          <w:rFonts w:ascii="Calibri"/>
          <w:b/>
          <w:sz w:val="22"/>
        </w:rPr>
        <w:t>Subject: </w:t>
      </w:r>
      <w:r>
        <w:rPr>
          <w:b w:val="0"/>
          <w:sz w:val="22"/>
        </w:rPr>
        <w:t>Celebrating </w:t>
      </w:r>
      <w:r>
        <w:rPr>
          <w:b w:val="0"/>
          <w:sz w:val="22"/>
        </w:rPr>
        <w:t>neurodiversity </w:t>
      </w:r>
      <w:r>
        <w:rPr>
          <w:b w:val="0"/>
          <w:spacing w:val="-6"/>
          <w:sz w:val="22"/>
        </w:rPr>
        <w:t>Hi</w:t>
      </w:r>
    </w:p>
    <w:p>
      <w:pPr>
        <w:pStyle w:val="BodyText"/>
        <w:spacing w:before="29"/>
        <w:rPr>
          <w:b w:val="0"/>
        </w:rPr>
      </w:pPr>
    </w:p>
    <w:p>
      <w:pPr>
        <w:spacing w:line="266" w:lineRule="auto" w:before="0"/>
        <w:ind w:left="120" w:right="0" w:firstLine="0"/>
        <w:jc w:val="left"/>
        <w:rPr>
          <w:b w:val="0"/>
          <w:sz w:val="22"/>
        </w:rPr>
      </w:pPr>
      <w:r>
        <w:rPr>
          <w:b w:val="0"/>
          <w:sz w:val="22"/>
        </w:rPr>
        <w:t>Hope your well. Could I kindly ask for a description of </w:t>
      </w:r>
      <w:r>
        <w:rPr>
          <w:rFonts w:ascii="Calibri"/>
          <w:b/>
          <w:sz w:val="22"/>
        </w:rPr>
        <w:t>what this training is, the need for it in the workplace and who it is aimed for, </w:t>
      </w:r>
      <w:r>
        <w:rPr>
          <w:b w:val="0"/>
          <w:sz w:val="22"/>
        </w:rPr>
        <w:t>I want to send to the COMMS team to promote and it would be helpful to advertise this with information you will find relevant.</w:t>
      </w:r>
    </w:p>
    <w:p>
      <w:pPr>
        <w:pStyle w:val="BodyText"/>
        <w:spacing w:line="266" w:lineRule="auto"/>
        <w:ind w:left="120" w:right="265"/>
        <w:rPr>
          <w:b w:val="0"/>
        </w:rPr>
      </w:pPr>
      <w:r>
        <w:rPr>
          <w:b w:val="0"/>
        </w:rPr>
        <w:t>Are we still good for our meeting next week Thursday? for some reason it won’t show up my calendar, so I just want to confirm it.</w:t>
      </w:r>
    </w:p>
    <w:p>
      <w:pPr>
        <w:pStyle w:val="BodyText"/>
        <w:ind w:left="1523"/>
        <w:rPr>
          <w:b w:val="0"/>
        </w:rPr>
      </w:pPr>
      <w:r>
        <w:rPr/>
        <mc:AlternateContent>
          <mc:Choice Requires="wps">
            <w:drawing>
              <wp:anchor distT="0" distB="0" distL="0" distR="0" allowOverlap="1" layoutInCell="1" locked="0" behindDoc="0" simplePos="0" relativeHeight="15733248">
                <wp:simplePos x="0" y="0"/>
                <wp:positionH relativeFrom="page">
                  <wp:posOffset>901700</wp:posOffset>
                </wp:positionH>
                <wp:positionV relativeFrom="paragraph">
                  <wp:posOffset>10219</wp:posOffset>
                </wp:positionV>
                <wp:extent cx="859790" cy="1733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859790" cy="173355"/>
                        </a:xfrm>
                        <a:custGeom>
                          <a:avLst/>
                          <a:gdLst/>
                          <a:ahLst/>
                          <a:cxnLst/>
                          <a:rect l="l" t="t" r="r" b="b"/>
                          <a:pathLst>
                            <a:path w="859790" h="173355">
                              <a:moveTo>
                                <a:pt x="859243" y="0"/>
                              </a:moveTo>
                              <a:lnTo>
                                <a:pt x="0" y="0"/>
                              </a:lnTo>
                              <a:lnTo>
                                <a:pt x="0" y="173291"/>
                              </a:lnTo>
                              <a:lnTo>
                                <a:pt x="859243" y="173291"/>
                              </a:lnTo>
                              <a:lnTo>
                                <a:pt x="8592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pt;margin-top:.80466pt;width:67.657pt;height:13.645pt;mso-position-horizontal-relative:page;mso-position-vertical-relative:paragraph;z-index:15733248" id="docshape14" filled="true" fillcolor="#000000" stroked="false">
                <v:fill type="solid"/>
                <w10:wrap type="none"/>
              </v:rect>
            </w:pict>
          </mc:Fallback>
        </mc:AlternateContent>
      </w:r>
      <w:r>
        <w:rPr>
          <w:b w:val="0"/>
        </w:rPr>
        <w:t>is</w:t>
      </w:r>
      <w:r>
        <w:rPr>
          <w:b w:val="0"/>
          <w:spacing w:val="2"/>
        </w:rPr>
        <w:t> </w:t>
      </w:r>
      <w:r>
        <w:rPr>
          <w:b w:val="0"/>
        </w:rPr>
        <w:t>back</w:t>
      </w:r>
      <w:r>
        <w:rPr>
          <w:b w:val="0"/>
          <w:spacing w:val="2"/>
        </w:rPr>
        <w:t> </w:t>
      </w:r>
      <w:r>
        <w:rPr>
          <w:b w:val="0"/>
        </w:rPr>
        <w:t>from</w:t>
      </w:r>
      <w:r>
        <w:rPr>
          <w:b w:val="0"/>
          <w:spacing w:val="3"/>
        </w:rPr>
        <w:t> </w:t>
      </w:r>
      <w:r>
        <w:rPr>
          <w:b w:val="0"/>
        </w:rPr>
        <w:t>annual</w:t>
      </w:r>
      <w:r>
        <w:rPr>
          <w:b w:val="0"/>
          <w:spacing w:val="2"/>
        </w:rPr>
        <w:t> </w:t>
      </w:r>
      <w:r>
        <w:rPr>
          <w:b w:val="0"/>
        </w:rPr>
        <w:t>leave</w:t>
      </w:r>
      <w:r>
        <w:rPr>
          <w:b w:val="0"/>
          <w:spacing w:val="3"/>
        </w:rPr>
        <w:t> </w:t>
      </w:r>
      <w:r>
        <w:rPr>
          <w:b w:val="0"/>
        </w:rPr>
        <w:t>so</w:t>
      </w:r>
      <w:r>
        <w:rPr>
          <w:b w:val="0"/>
          <w:spacing w:val="2"/>
        </w:rPr>
        <w:t> </w:t>
      </w:r>
      <w:r>
        <w:rPr>
          <w:b w:val="0"/>
        </w:rPr>
        <w:t>he</w:t>
      </w:r>
      <w:r>
        <w:rPr>
          <w:b w:val="0"/>
          <w:spacing w:val="2"/>
        </w:rPr>
        <w:t> </w:t>
      </w:r>
      <w:r>
        <w:rPr>
          <w:b w:val="0"/>
        </w:rPr>
        <w:t>can</w:t>
      </w:r>
      <w:r>
        <w:rPr>
          <w:b w:val="0"/>
          <w:spacing w:val="3"/>
        </w:rPr>
        <w:t> </w:t>
      </w:r>
      <w:r>
        <w:rPr>
          <w:b w:val="0"/>
        </w:rPr>
        <w:t>finalise</w:t>
      </w:r>
      <w:r>
        <w:rPr>
          <w:b w:val="0"/>
          <w:spacing w:val="2"/>
        </w:rPr>
        <w:t> </w:t>
      </w:r>
      <w:r>
        <w:rPr>
          <w:b w:val="0"/>
        </w:rPr>
        <w:t>a</w:t>
      </w:r>
      <w:r>
        <w:rPr>
          <w:b w:val="0"/>
          <w:spacing w:val="3"/>
        </w:rPr>
        <w:t> </w:t>
      </w:r>
      <w:r>
        <w:rPr>
          <w:b w:val="0"/>
        </w:rPr>
        <w:t>date</w:t>
      </w:r>
      <w:r>
        <w:rPr>
          <w:b w:val="0"/>
          <w:spacing w:val="2"/>
        </w:rPr>
        <w:t> </w:t>
      </w:r>
      <w:r>
        <w:rPr>
          <w:b w:val="0"/>
        </w:rPr>
        <w:t>for</w:t>
      </w:r>
      <w:r>
        <w:rPr>
          <w:b w:val="0"/>
          <w:spacing w:val="3"/>
        </w:rPr>
        <w:t> </w:t>
      </w:r>
      <w:r>
        <w:rPr>
          <w:b w:val="0"/>
        </w:rPr>
        <w:t>the</w:t>
      </w:r>
      <w:r>
        <w:rPr>
          <w:b w:val="0"/>
          <w:spacing w:val="2"/>
        </w:rPr>
        <w:t> </w:t>
      </w:r>
      <w:r>
        <w:rPr>
          <w:b w:val="0"/>
        </w:rPr>
        <w:t>Microsoft</w:t>
      </w:r>
      <w:r>
        <w:rPr>
          <w:b w:val="0"/>
          <w:spacing w:val="2"/>
        </w:rPr>
        <w:t> </w:t>
      </w:r>
      <w:r>
        <w:rPr>
          <w:b w:val="0"/>
        </w:rPr>
        <w:t>edge</w:t>
      </w:r>
      <w:r>
        <w:rPr>
          <w:b w:val="0"/>
          <w:spacing w:val="3"/>
        </w:rPr>
        <w:t> </w:t>
      </w:r>
      <w:r>
        <w:rPr>
          <w:b w:val="0"/>
          <w:spacing w:val="-2"/>
        </w:rPr>
        <w:t>training</w:t>
      </w:r>
    </w:p>
    <w:p>
      <w:pPr>
        <w:pStyle w:val="BodyText"/>
        <w:spacing w:before="29"/>
        <w:ind w:left="120"/>
        <w:rPr>
          <w:b w:val="0"/>
        </w:rPr>
      </w:pPr>
      <w:r>
        <w:rPr>
          <w:b w:val="0"/>
          <w:spacing w:val="-4"/>
        </w:rPr>
        <w:t>too.</w:t>
      </w:r>
    </w:p>
    <w:p>
      <w:pPr>
        <w:pStyle w:val="BodyText"/>
        <w:spacing w:before="58"/>
        <w:rPr>
          <w:b w:val="0"/>
        </w:rPr>
      </w:pPr>
    </w:p>
    <w:p>
      <w:pPr>
        <w:pStyle w:val="BodyText"/>
        <w:spacing w:before="1"/>
        <w:ind w:left="120"/>
        <w:rPr>
          <w:b w:val="0"/>
        </w:rPr>
      </w:pPr>
      <w:r>
        <w:rPr>
          <w:b w:val="0"/>
        </w:rPr>
        <w:t>Kind</w:t>
      </w:r>
      <w:r>
        <w:rPr>
          <w:b w:val="0"/>
          <w:spacing w:val="3"/>
        </w:rPr>
        <w:t> </w:t>
      </w:r>
      <w:r>
        <w:rPr>
          <w:b w:val="0"/>
          <w:spacing w:val="-2"/>
        </w:rPr>
        <w:t>Regards</w:t>
      </w:r>
    </w:p>
    <w:sectPr>
      <w:type w:val="continuous"/>
      <w:pgSz w:w="11900" w:h="16820"/>
      <w:pgMar w:top="104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Calibri Light">
    <w:altName w:val="Calibri Light"/>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en-US" w:eastAsia="en-US" w:bidi="ar-SA"/>
    </w:rPr>
  </w:style>
  <w:style w:styleId="BodyText" w:type="paragraph">
    <w:name w:val="Body Text"/>
    <w:basedOn w:val="Normal"/>
    <w:uiPriority w:val="1"/>
    <w:qFormat/>
    <w:pPr/>
    <w:rPr>
      <w:rFonts w:ascii="Calibri Light" w:hAnsi="Calibri Light" w:eastAsia="Calibri Light" w:cs="Calibri Light"/>
      <w:sz w:val="22"/>
      <w:szCs w:val="22"/>
      <w:lang w:val="en-US" w:eastAsia="en-US" w:bidi="ar-SA"/>
    </w:rPr>
  </w:style>
  <w:style w:styleId="Title" w:type="paragraph">
    <w:name w:val="Title"/>
    <w:basedOn w:val="Normal"/>
    <w:uiPriority w:val="1"/>
    <w:qFormat/>
    <w:pPr>
      <w:ind w:left="120"/>
    </w:pPr>
    <w:rPr>
      <w:rFonts w:ascii="Calibri Light" w:hAnsi="Calibri Light" w:eastAsia="Calibri Light" w:cs="Calibri Light"/>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mailto:Edi@Tavi-Por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2024-07-09T09:46:31Z</dcterms:created>
  <dcterms:modified xsi:type="dcterms:W3CDTF">2024-07-09T09:46:31Z</dcterms:modified>
</cp:coreProperties>
</file>