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543B4" w14:textId="77777777" w:rsidR="00BD2D1F" w:rsidRDefault="00581155" w:rsidP="00BD2D1F">
      <w:pPr>
        <w:pStyle w:val="Heading1"/>
      </w:pPr>
      <w:r w:rsidRPr="00BD2D1F">
        <w:t>Fr</w:t>
      </w:r>
      <w:r>
        <w:t>eedom of Information Act 2000</w:t>
      </w:r>
      <w:r w:rsidR="001258C0">
        <w:t xml:space="preserve"> disclosure log entry</w:t>
      </w:r>
    </w:p>
    <w:p w14:paraId="7232FED8" w14:textId="77777777" w:rsidR="00537754" w:rsidRDefault="00B67E08" w:rsidP="00BD2D1F">
      <w:pPr>
        <w:pStyle w:val="Heading1"/>
      </w:pPr>
      <w:r w:rsidRPr="00BD2D1F">
        <w:t>Reference</w:t>
      </w:r>
    </w:p>
    <w:p w14:paraId="296795FD" w14:textId="09F746F6" w:rsidR="008A7F15" w:rsidRPr="00A26A39" w:rsidRDefault="001E7309" w:rsidP="00A26A39">
      <w:r>
        <w:t>20-2</w:t>
      </w:r>
      <w:r w:rsidR="00B623B5">
        <w:t>111</w:t>
      </w:r>
      <w:r w:rsidR="007645C0">
        <w:t>5</w:t>
      </w:r>
    </w:p>
    <w:p w14:paraId="05F1C595" w14:textId="77777777" w:rsidR="00BD2D1F" w:rsidRDefault="00BD2D1F" w:rsidP="00BD2D1F">
      <w:pPr>
        <w:pStyle w:val="Heading1"/>
      </w:pPr>
      <w:r>
        <w:t>Date</w:t>
      </w:r>
      <w:r w:rsidR="00FE6B47">
        <w:t xml:space="preserve"> </w:t>
      </w:r>
      <w:proofErr w:type="gramStart"/>
      <w:r w:rsidR="00FE6B47">
        <w:t>sent</w:t>
      </w:r>
      <w:proofErr w:type="gramEnd"/>
    </w:p>
    <w:p w14:paraId="2735A139" w14:textId="798D7858" w:rsidR="00A26A39" w:rsidRPr="00A26A39" w:rsidRDefault="008248EB" w:rsidP="00A26A39">
      <w:r>
        <w:t>1</w:t>
      </w:r>
      <w:r w:rsidR="001B6FB7">
        <w:t>3</w:t>
      </w:r>
      <w:r w:rsidR="001E7309">
        <w:t>/1</w:t>
      </w:r>
      <w:r w:rsidR="001B6FB7">
        <w:t>1</w:t>
      </w:r>
      <w:r w:rsidR="001E7309">
        <w:t>/20</w:t>
      </w:r>
      <w:r w:rsidR="007C340D">
        <w:t>20</w:t>
      </w:r>
    </w:p>
    <w:p w14:paraId="3C16503D" w14:textId="77777777" w:rsidR="006303FA" w:rsidRDefault="00B265B3" w:rsidP="00C960BF">
      <w:pPr>
        <w:pStyle w:val="Heading1"/>
      </w:pPr>
      <w:r w:rsidRPr="00B265B3">
        <w:t>Subject</w:t>
      </w:r>
    </w:p>
    <w:p w14:paraId="601508C7" w14:textId="5A4B0FD7" w:rsidR="00B623B5" w:rsidRDefault="00E32336" w:rsidP="00651FB6">
      <w:pPr>
        <w:pStyle w:val="Heading1"/>
        <w:rPr>
          <w:rFonts w:eastAsiaTheme="minorHAnsi"/>
          <w:color w:val="auto"/>
          <w:sz w:val="24"/>
          <w:szCs w:val="24"/>
        </w:rPr>
      </w:pPr>
      <w:r w:rsidRPr="00E32336">
        <w:rPr>
          <w:rFonts w:eastAsiaTheme="minorHAnsi"/>
          <w:color w:val="auto"/>
          <w:sz w:val="24"/>
          <w:szCs w:val="24"/>
        </w:rPr>
        <w:t>Medical scales contract</w:t>
      </w:r>
      <w:r w:rsidR="008248EB">
        <w:rPr>
          <w:rFonts w:eastAsiaTheme="minorHAnsi"/>
          <w:color w:val="auto"/>
          <w:sz w:val="24"/>
          <w:szCs w:val="24"/>
        </w:rPr>
        <w:t xml:space="preserve"> </w:t>
      </w:r>
    </w:p>
    <w:p w14:paraId="0115B3DF" w14:textId="346702DE" w:rsidR="002D442F" w:rsidRDefault="00B265B3" w:rsidP="00651FB6">
      <w:pPr>
        <w:pStyle w:val="Heading1"/>
      </w:pPr>
      <w:r w:rsidRPr="00B265B3">
        <w:t>Details of enquiry</w:t>
      </w:r>
    </w:p>
    <w:p w14:paraId="6EE5CD3F" w14:textId="00FFD87C" w:rsidR="001B6FB7" w:rsidRDefault="001B6FB7" w:rsidP="001B6FB7"/>
    <w:p w14:paraId="7220C46B" w14:textId="332331F3" w:rsidR="001B6FB7" w:rsidRDefault="001B6FB7" w:rsidP="001B6FB7">
      <w:r>
        <w:t>Please find below the series of questions we have for the trust.</w:t>
      </w:r>
    </w:p>
    <w:p w14:paraId="68400846" w14:textId="7B8A4CD4" w:rsidR="001B6FB7" w:rsidRDefault="001B6FB7" w:rsidP="001B6FB7"/>
    <w:p w14:paraId="03B25456" w14:textId="56F673A4" w:rsidR="001B6FB7" w:rsidRPr="001B6FB7" w:rsidRDefault="001B6FB7" w:rsidP="001B6FB7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1B6FB7">
        <w:rPr>
          <w:color w:val="000000" w:themeColor="text1"/>
        </w:rPr>
        <w:t>Who currently holds the contract for the annual servicing and maintenance of the medical scales?</w:t>
      </w:r>
    </w:p>
    <w:p w14:paraId="47BF43ED" w14:textId="0C67252E" w:rsidR="001B6FB7" w:rsidRPr="001B6FB7" w:rsidRDefault="001B6FB7" w:rsidP="001B6FB7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1B6FB7">
        <w:rPr>
          <w:color w:val="000000" w:themeColor="text1"/>
        </w:rPr>
        <w:t>When is the service contract for the servicing and maintenance of medical scales due to expire?</w:t>
      </w:r>
    </w:p>
    <w:p w14:paraId="0DFF0B74" w14:textId="2FC13AF1" w:rsidR="001B6FB7" w:rsidRPr="001B6FB7" w:rsidRDefault="001B6FB7" w:rsidP="001B6FB7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1B6FB7">
        <w:rPr>
          <w:color w:val="000000" w:themeColor="text1"/>
        </w:rPr>
        <w:t>Who is responsible for the medical scales service contract at the trust and what is their email address?</w:t>
      </w:r>
    </w:p>
    <w:p w14:paraId="22FEFA68" w14:textId="4470D14B" w:rsidR="001B6FB7" w:rsidRPr="001B6FB7" w:rsidRDefault="001B6FB7" w:rsidP="001B6FB7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1B6FB7">
        <w:rPr>
          <w:color w:val="000000" w:themeColor="text1"/>
        </w:rPr>
        <w:t>Who is the current EBME/MEMS manager at the trust and what is their email address?</w:t>
      </w:r>
    </w:p>
    <w:p w14:paraId="48DC91C9" w14:textId="50D1B452" w:rsidR="00651FB6" w:rsidRDefault="00651FB6" w:rsidP="00651FB6"/>
    <w:p w14:paraId="20561EBF" w14:textId="70AC32D6" w:rsidR="00537754" w:rsidRDefault="00A67302" w:rsidP="0083366F">
      <w:pPr>
        <w:pStyle w:val="Heading1"/>
      </w:pPr>
      <w:r w:rsidRPr="0083366F">
        <w:t>Response Sent</w:t>
      </w:r>
    </w:p>
    <w:p w14:paraId="11F28DF4" w14:textId="1FDFBCFD" w:rsidR="00EA0468" w:rsidRDefault="00EA0468" w:rsidP="008C5A1F">
      <w:pPr>
        <w:pStyle w:val="BodyText"/>
        <w:spacing w:line="192" w:lineRule="auto"/>
        <w:ind w:left="357"/>
        <w:rPr>
          <w:sz w:val="28"/>
        </w:rPr>
      </w:pPr>
    </w:p>
    <w:p w14:paraId="2B5E789F" w14:textId="6A313E1C" w:rsidR="00651FB6" w:rsidRDefault="00651FB6" w:rsidP="00651FB6">
      <w:pPr>
        <w:rPr>
          <w:sz w:val="22"/>
          <w:szCs w:val="22"/>
        </w:rPr>
      </w:pPr>
      <w:r>
        <w:t>Your request for information has been handled under the Freedom of Information Act.</w:t>
      </w:r>
    </w:p>
    <w:p w14:paraId="62463F3B" w14:textId="77777777" w:rsidR="00651FB6" w:rsidRDefault="00651FB6" w:rsidP="00651FB6"/>
    <w:p w14:paraId="46B31ADA" w14:textId="37E0E229" w:rsidR="004B5E80" w:rsidRDefault="00651FB6" w:rsidP="008248EB">
      <w:r>
        <w:t>Please find below our response</w:t>
      </w:r>
      <w:r w:rsidR="004B5E80">
        <w:t>:</w:t>
      </w:r>
    </w:p>
    <w:p w14:paraId="6050A40A" w14:textId="6C73FDAF" w:rsidR="00AE32E6" w:rsidRDefault="00AE32E6" w:rsidP="00651FB6"/>
    <w:p w14:paraId="51C47733" w14:textId="77777777" w:rsidR="001B6FB7" w:rsidRPr="001B6FB7" w:rsidRDefault="001B6FB7" w:rsidP="001B6FB7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1B6FB7">
        <w:rPr>
          <w:color w:val="000000" w:themeColor="text1"/>
        </w:rPr>
        <w:t>Who currently holds the contract for the annual servicing and maintenance of the medical scales?</w:t>
      </w:r>
    </w:p>
    <w:p w14:paraId="791DD250" w14:textId="63B9BA7F" w:rsidR="001B6FB7" w:rsidRDefault="001B6FB7" w:rsidP="001B6FB7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1B6FB7">
        <w:rPr>
          <w:color w:val="000000" w:themeColor="text1"/>
        </w:rPr>
        <w:t>When is the service contract for the servicing and maintenance of medical scales due to expire?</w:t>
      </w:r>
    </w:p>
    <w:p w14:paraId="67ED5764" w14:textId="77777777" w:rsidR="001B6FB7" w:rsidRDefault="001B6FB7" w:rsidP="001B6FB7">
      <w:pPr>
        <w:rPr>
          <w:color w:val="172B4D"/>
        </w:rPr>
      </w:pPr>
    </w:p>
    <w:p w14:paraId="67348BE1" w14:textId="36DAB9E4" w:rsidR="001B6FB7" w:rsidRPr="001B6FB7" w:rsidRDefault="001B6FB7" w:rsidP="001B6FB7">
      <w:pPr>
        <w:rPr>
          <w:color w:val="000000" w:themeColor="text1"/>
        </w:rPr>
      </w:pPr>
      <w:r>
        <w:rPr>
          <w:color w:val="172B4D"/>
        </w:rPr>
        <w:t>We do not have a contract for annual servicing and maintenance of medical scales. We hold two sets of medical scales and hold an ad Hoc recalibration ‘contract’ with White Medical.</w:t>
      </w:r>
      <w:r w:rsidR="00C1621E">
        <w:rPr>
          <w:color w:val="172B4D"/>
        </w:rPr>
        <w:t xml:space="preserve"> We hold two of medical scales and hold an ad Hoc recalibration ‘contract’ with White medical.</w:t>
      </w:r>
    </w:p>
    <w:p w14:paraId="2A50E969" w14:textId="77777777" w:rsidR="001B6FB7" w:rsidRPr="001B6FB7" w:rsidRDefault="001B6FB7" w:rsidP="001B6FB7">
      <w:pPr>
        <w:rPr>
          <w:color w:val="000000" w:themeColor="text1"/>
        </w:rPr>
      </w:pPr>
    </w:p>
    <w:p w14:paraId="7B510537" w14:textId="77777777" w:rsidR="001B6FB7" w:rsidRPr="001B6FB7" w:rsidRDefault="001B6FB7" w:rsidP="001B6FB7">
      <w:pPr>
        <w:rPr>
          <w:color w:val="000000" w:themeColor="text1"/>
        </w:rPr>
      </w:pPr>
    </w:p>
    <w:p w14:paraId="081A51C2" w14:textId="77777777" w:rsidR="001B6FB7" w:rsidRPr="001B6FB7" w:rsidRDefault="001B6FB7" w:rsidP="001B6FB7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1B6FB7">
        <w:rPr>
          <w:color w:val="000000" w:themeColor="text1"/>
        </w:rPr>
        <w:lastRenderedPageBreak/>
        <w:t>Who is responsible for the medical scales service contract at the trust and what is their email address?</w:t>
      </w:r>
    </w:p>
    <w:p w14:paraId="44242A31" w14:textId="7719572A" w:rsidR="00C1621E" w:rsidRDefault="001B6FB7" w:rsidP="00C1621E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1B6FB7">
        <w:rPr>
          <w:color w:val="000000" w:themeColor="text1"/>
        </w:rPr>
        <w:t>Who is the current EBME/MEMS manager at the trust and what is their email address?</w:t>
      </w:r>
    </w:p>
    <w:p w14:paraId="40AFE1C3" w14:textId="77777777" w:rsidR="00C1621E" w:rsidRDefault="00C1621E" w:rsidP="00C1621E">
      <w:pPr>
        <w:rPr>
          <w:color w:val="000000" w:themeColor="text1"/>
        </w:rPr>
      </w:pPr>
    </w:p>
    <w:p w14:paraId="67547DD3" w14:textId="77E0EDB7" w:rsidR="001B6FB7" w:rsidRPr="00C1621E" w:rsidRDefault="00C1621E" w:rsidP="001B6FB7">
      <w:pPr>
        <w:rPr>
          <w:color w:val="335B74" w:themeColor="text2"/>
        </w:rPr>
      </w:pPr>
      <w:r w:rsidRPr="00C1621E">
        <w:rPr>
          <w:color w:val="335B74" w:themeColor="text2"/>
        </w:rPr>
        <w:t xml:space="preserve">Lisa Tucker is responsible for the medical scales service contract. Her email is </w:t>
      </w:r>
      <w:hyperlink r:id="rId8" w:history="1">
        <w:r w:rsidRPr="00C1621E">
          <w:rPr>
            <w:rStyle w:val="Hyperlink"/>
            <w:color w:val="335B74" w:themeColor="text2"/>
          </w:rPr>
          <w:t>LTucker@tavi-port.nhs.uk</w:t>
        </w:r>
      </w:hyperlink>
      <w:r w:rsidRPr="00C1621E">
        <w:rPr>
          <w:color w:val="335B74" w:themeColor="text2"/>
        </w:rPr>
        <w:t>.</w:t>
      </w:r>
    </w:p>
    <w:p w14:paraId="38D801A9" w14:textId="77777777" w:rsidR="001B6FB7" w:rsidRDefault="001B6FB7" w:rsidP="00651FB6"/>
    <w:sectPr w:rsidR="001B6FB7" w:rsidSect="002900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58" w:bottom="851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D923C" w14:textId="77777777" w:rsidR="00EA0468" w:rsidRDefault="00EA0468" w:rsidP="00BD2D1F">
      <w:r>
        <w:separator/>
      </w:r>
    </w:p>
  </w:endnote>
  <w:endnote w:type="continuationSeparator" w:id="0">
    <w:p w14:paraId="7FA14142" w14:textId="77777777" w:rsidR="00EA0468" w:rsidRDefault="00EA0468" w:rsidP="00BD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773E0" w14:textId="77777777" w:rsidR="00A26A39" w:rsidRDefault="00A26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04C39" w14:textId="77777777" w:rsidR="00A26A39" w:rsidRDefault="00A26A39" w:rsidP="00A26A39">
    <w:pPr>
      <w:pStyle w:val="Footer"/>
      <w:jc w:val="cen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91525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691525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99487" w14:textId="77777777" w:rsidR="00A26A39" w:rsidRDefault="00A26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C78D9" w14:textId="77777777" w:rsidR="00EA0468" w:rsidRDefault="00EA0468" w:rsidP="00BD2D1F">
      <w:r>
        <w:separator/>
      </w:r>
    </w:p>
  </w:footnote>
  <w:footnote w:type="continuationSeparator" w:id="0">
    <w:p w14:paraId="78665BA8" w14:textId="77777777" w:rsidR="00EA0468" w:rsidRDefault="00EA0468" w:rsidP="00BD2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67130" w14:textId="77777777" w:rsidR="00A26A39" w:rsidRDefault="00A26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C04F2" w14:textId="77777777" w:rsidR="003D0A8D" w:rsidRDefault="00701001" w:rsidP="00BD2D1F">
    <w:pPr>
      <w:pStyle w:val="Header"/>
    </w:pPr>
    <w:r w:rsidRPr="005D00D2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8C09DB2" wp14:editId="706E8CE1">
          <wp:simplePos x="0" y="0"/>
          <wp:positionH relativeFrom="margin">
            <wp:posOffset>2741930</wp:posOffset>
          </wp:positionH>
          <wp:positionV relativeFrom="margin">
            <wp:posOffset>-584944</wp:posOffset>
          </wp:positionV>
          <wp:extent cx="3686175" cy="476250"/>
          <wp:effectExtent l="0" t="0" r="952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3469487" w14:textId="77777777" w:rsidR="00701001" w:rsidRPr="00B04688" w:rsidRDefault="00701001" w:rsidP="00BD2D1F">
    <w:pPr>
      <w:pStyle w:val="Header"/>
      <w:rPr>
        <w:b/>
      </w:rPr>
    </w:pPr>
  </w:p>
  <w:p w14:paraId="15BCC601" w14:textId="77777777" w:rsidR="00701001" w:rsidRPr="00B04688" w:rsidRDefault="00701001" w:rsidP="00BD2D1F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07B9B" w14:textId="77777777" w:rsidR="00A26A39" w:rsidRDefault="00A26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67515"/>
    <w:multiLevelType w:val="hybridMultilevel"/>
    <w:tmpl w:val="261A0992"/>
    <w:lvl w:ilvl="0" w:tplc="2A3C9896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C40CFD"/>
    <w:multiLevelType w:val="multilevel"/>
    <w:tmpl w:val="DE1802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" w15:restartNumberingAfterBreak="0">
    <w:nsid w:val="0AFF1BED"/>
    <w:multiLevelType w:val="multilevel"/>
    <w:tmpl w:val="2DEE93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" w15:restartNumberingAfterBreak="0">
    <w:nsid w:val="0E015BD0"/>
    <w:multiLevelType w:val="multilevel"/>
    <w:tmpl w:val="E976DF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" w15:restartNumberingAfterBreak="0">
    <w:nsid w:val="1B4140DD"/>
    <w:multiLevelType w:val="hybridMultilevel"/>
    <w:tmpl w:val="56E89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77316"/>
    <w:multiLevelType w:val="multilevel"/>
    <w:tmpl w:val="D44AD8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6" w15:restartNumberingAfterBreak="0">
    <w:nsid w:val="2BBF05AF"/>
    <w:multiLevelType w:val="hybridMultilevel"/>
    <w:tmpl w:val="DB6C701C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471F1"/>
    <w:multiLevelType w:val="hybridMultilevel"/>
    <w:tmpl w:val="021E8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02EFF"/>
    <w:multiLevelType w:val="multilevel"/>
    <w:tmpl w:val="36ACDC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9" w15:restartNumberingAfterBreak="0">
    <w:nsid w:val="3E544C61"/>
    <w:multiLevelType w:val="hybridMultilevel"/>
    <w:tmpl w:val="46FEFA0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064115"/>
    <w:multiLevelType w:val="multilevel"/>
    <w:tmpl w:val="262231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1" w15:restartNumberingAfterBreak="0">
    <w:nsid w:val="4D2126B6"/>
    <w:multiLevelType w:val="multilevel"/>
    <w:tmpl w:val="95381D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2" w15:restartNumberingAfterBreak="0">
    <w:nsid w:val="51AC7AB4"/>
    <w:multiLevelType w:val="hybridMultilevel"/>
    <w:tmpl w:val="F072D340"/>
    <w:lvl w:ilvl="0" w:tplc="73D8C2BA">
      <w:start w:val="1"/>
      <w:numFmt w:val="decimal"/>
      <w:lvlText w:val="%1."/>
      <w:lvlJc w:val="left"/>
      <w:pPr>
        <w:ind w:left="720" w:hanging="360"/>
      </w:pPr>
      <w:rPr>
        <w:color w:val="201F1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E0C59"/>
    <w:multiLevelType w:val="multilevel"/>
    <w:tmpl w:val="E6F2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9B0AD3"/>
    <w:multiLevelType w:val="multilevel"/>
    <w:tmpl w:val="DBE0A6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5" w15:restartNumberingAfterBreak="0">
    <w:nsid w:val="595724F6"/>
    <w:multiLevelType w:val="hybridMultilevel"/>
    <w:tmpl w:val="AE8246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84F70"/>
    <w:multiLevelType w:val="multilevel"/>
    <w:tmpl w:val="8812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5A6F23"/>
    <w:multiLevelType w:val="hybridMultilevel"/>
    <w:tmpl w:val="E25EB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13858"/>
    <w:multiLevelType w:val="hybridMultilevel"/>
    <w:tmpl w:val="AE8246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27E50"/>
    <w:multiLevelType w:val="multilevel"/>
    <w:tmpl w:val="39B66B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0" w15:restartNumberingAfterBreak="0">
    <w:nsid w:val="690239F2"/>
    <w:multiLevelType w:val="hybridMultilevel"/>
    <w:tmpl w:val="D0C6E93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881137"/>
    <w:multiLevelType w:val="multilevel"/>
    <w:tmpl w:val="41A827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2" w15:restartNumberingAfterBreak="0">
    <w:nsid w:val="6D6F1454"/>
    <w:multiLevelType w:val="multilevel"/>
    <w:tmpl w:val="1840A0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3" w15:restartNumberingAfterBreak="0">
    <w:nsid w:val="6E1B44C8"/>
    <w:multiLevelType w:val="hybridMultilevel"/>
    <w:tmpl w:val="E4D08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F106C"/>
    <w:multiLevelType w:val="hybridMultilevel"/>
    <w:tmpl w:val="609EF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82C18"/>
    <w:multiLevelType w:val="multilevel"/>
    <w:tmpl w:val="C984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10"/>
  </w:num>
  <w:num w:numId="12">
    <w:abstractNumId w:val="2"/>
  </w:num>
  <w:num w:numId="13">
    <w:abstractNumId w:val="11"/>
  </w:num>
  <w:num w:numId="14">
    <w:abstractNumId w:val="5"/>
  </w:num>
  <w:num w:numId="15">
    <w:abstractNumId w:val="21"/>
  </w:num>
  <w:num w:numId="16">
    <w:abstractNumId w:val="14"/>
  </w:num>
  <w:num w:numId="17">
    <w:abstractNumId w:val="19"/>
  </w:num>
  <w:num w:numId="18">
    <w:abstractNumId w:val="22"/>
  </w:num>
  <w:num w:numId="19">
    <w:abstractNumId w:val="3"/>
  </w:num>
  <w:num w:numId="20">
    <w:abstractNumId w:val="4"/>
  </w:num>
  <w:num w:numId="21">
    <w:abstractNumId w:val="23"/>
  </w:num>
  <w:num w:numId="22">
    <w:abstractNumId w:val="17"/>
  </w:num>
  <w:num w:numId="23">
    <w:abstractNumId w:val="24"/>
  </w:num>
  <w:num w:numId="24">
    <w:abstractNumId w:val="7"/>
  </w:num>
  <w:num w:numId="25">
    <w:abstractNumId w:val="18"/>
  </w:num>
  <w:num w:numId="26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68"/>
    <w:rsid w:val="000632D7"/>
    <w:rsid w:val="0007152A"/>
    <w:rsid w:val="000815D3"/>
    <w:rsid w:val="00094621"/>
    <w:rsid w:val="000A2C51"/>
    <w:rsid w:val="000A7B8C"/>
    <w:rsid w:val="000C57E8"/>
    <w:rsid w:val="000D1B44"/>
    <w:rsid w:val="000E36E7"/>
    <w:rsid w:val="001067E6"/>
    <w:rsid w:val="001206B4"/>
    <w:rsid w:val="00124AD8"/>
    <w:rsid w:val="001258C0"/>
    <w:rsid w:val="001350D5"/>
    <w:rsid w:val="00195005"/>
    <w:rsid w:val="001A3391"/>
    <w:rsid w:val="001B0237"/>
    <w:rsid w:val="001B6FB7"/>
    <w:rsid w:val="001D1EDF"/>
    <w:rsid w:val="001E7309"/>
    <w:rsid w:val="001E78D4"/>
    <w:rsid w:val="00211885"/>
    <w:rsid w:val="00216E06"/>
    <w:rsid w:val="002879DA"/>
    <w:rsid w:val="00290015"/>
    <w:rsid w:val="002A43BE"/>
    <w:rsid w:val="002A67E3"/>
    <w:rsid w:val="002B59B0"/>
    <w:rsid w:val="002C05A8"/>
    <w:rsid w:val="002D442F"/>
    <w:rsid w:val="002D50B3"/>
    <w:rsid w:val="002E2146"/>
    <w:rsid w:val="002F5935"/>
    <w:rsid w:val="0031664A"/>
    <w:rsid w:val="00327C7F"/>
    <w:rsid w:val="00342FE0"/>
    <w:rsid w:val="00355446"/>
    <w:rsid w:val="003B31B8"/>
    <w:rsid w:val="003D0A8D"/>
    <w:rsid w:val="00435C72"/>
    <w:rsid w:val="00472DCA"/>
    <w:rsid w:val="00485729"/>
    <w:rsid w:val="004B5E80"/>
    <w:rsid w:val="00513825"/>
    <w:rsid w:val="00516C62"/>
    <w:rsid w:val="00537754"/>
    <w:rsid w:val="00542269"/>
    <w:rsid w:val="005538C8"/>
    <w:rsid w:val="00581155"/>
    <w:rsid w:val="005A4D8E"/>
    <w:rsid w:val="005C69CA"/>
    <w:rsid w:val="005D5327"/>
    <w:rsid w:val="005D5526"/>
    <w:rsid w:val="005D6464"/>
    <w:rsid w:val="00620238"/>
    <w:rsid w:val="006303FA"/>
    <w:rsid w:val="00651FB6"/>
    <w:rsid w:val="00672518"/>
    <w:rsid w:val="0068541E"/>
    <w:rsid w:val="00691525"/>
    <w:rsid w:val="006B25E5"/>
    <w:rsid w:val="006C51E2"/>
    <w:rsid w:val="006E7625"/>
    <w:rsid w:val="00701001"/>
    <w:rsid w:val="00705AF3"/>
    <w:rsid w:val="00716269"/>
    <w:rsid w:val="007645C0"/>
    <w:rsid w:val="007A08A9"/>
    <w:rsid w:val="007C340D"/>
    <w:rsid w:val="00802CBA"/>
    <w:rsid w:val="008248EB"/>
    <w:rsid w:val="0083366F"/>
    <w:rsid w:val="008A7F15"/>
    <w:rsid w:val="008C186C"/>
    <w:rsid w:val="008C5A1F"/>
    <w:rsid w:val="008E6B28"/>
    <w:rsid w:val="00921CA8"/>
    <w:rsid w:val="0092537F"/>
    <w:rsid w:val="00943297"/>
    <w:rsid w:val="009A1049"/>
    <w:rsid w:val="009F3AF7"/>
    <w:rsid w:val="00A26A39"/>
    <w:rsid w:val="00A273E4"/>
    <w:rsid w:val="00A5003A"/>
    <w:rsid w:val="00A67302"/>
    <w:rsid w:val="00A7100C"/>
    <w:rsid w:val="00A7182E"/>
    <w:rsid w:val="00A763A9"/>
    <w:rsid w:val="00AE32BC"/>
    <w:rsid w:val="00AE32E6"/>
    <w:rsid w:val="00AE65A3"/>
    <w:rsid w:val="00B04688"/>
    <w:rsid w:val="00B141BD"/>
    <w:rsid w:val="00B24825"/>
    <w:rsid w:val="00B265B3"/>
    <w:rsid w:val="00B40EB5"/>
    <w:rsid w:val="00B43124"/>
    <w:rsid w:val="00B441E7"/>
    <w:rsid w:val="00B50538"/>
    <w:rsid w:val="00B623B5"/>
    <w:rsid w:val="00B66B57"/>
    <w:rsid w:val="00B67E08"/>
    <w:rsid w:val="00B769F0"/>
    <w:rsid w:val="00BA0BFE"/>
    <w:rsid w:val="00BC1D04"/>
    <w:rsid w:val="00BD2D1F"/>
    <w:rsid w:val="00BD4350"/>
    <w:rsid w:val="00BD7B89"/>
    <w:rsid w:val="00C1621E"/>
    <w:rsid w:val="00C653E7"/>
    <w:rsid w:val="00C960BF"/>
    <w:rsid w:val="00CB471D"/>
    <w:rsid w:val="00CC11A3"/>
    <w:rsid w:val="00CD7AC4"/>
    <w:rsid w:val="00CE59A9"/>
    <w:rsid w:val="00D021FF"/>
    <w:rsid w:val="00D1417F"/>
    <w:rsid w:val="00D24BC2"/>
    <w:rsid w:val="00D46B13"/>
    <w:rsid w:val="00D6119E"/>
    <w:rsid w:val="00DE4B3F"/>
    <w:rsid w:val="00E002EF"/>
    <w:rsid w:val="00E32336"/>
    <w:rsid w:val="00E72168"/>
    <w:rsid w:val="00EA0468"/>
    <w:rsid w:val="00EB4695"/>
    <w:rsid w:val="00ED4F01"/>
    <w:rsid w:val="00F11155"/>
    <w:rsid w:val="00F11C89"/>
    <w:rsid w:val="00F2765A"/>
    <w:rsid w:val="00F33DF4"/>
    <w:rsid w:val="00F37177"/>
    <w:rsid w:val="00FD06AF"/>
    <w:rsid w:val="00FD39FB"/>
    <w:rsid w:val="00FE56D7"/>
    <w:rsid w:val="00FE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F33FC10"/>
  <w15:chartTrackingRefBased/>
  <w15:docId w15:val="{BB6FBB90-1E36-4647-AA2E-6275D4A7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2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D1F"/>
    <w:pPr>
      <w:spacing w:after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5B3"/>
    <w:pPr>
      <w:keepNext/>
      <w:keepLines/>
      <w:spacing w:before="240"/>
      <w:outlineLvl w:val="0"/>
    </w:pPr>
    <w:rPr>
      <w:rFonts w:eastAsiaTheme="majorEastAsia"/>
      <w:color w:val="2D869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0A8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A8D"/>
  </w:style>
  <w:style w:type="paragraph" w:styleId="Footer">
    <w:name w:val="footer"/>
    <w:basedOn w:val="Normal"/>
    <w:link w:val="FooterChar"/>
    <w:uiPriority w:val="99"/>
    <w:unhideWhenUsed/>
    <w:rsid w:val="003D0A8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A8D"/>
  </w:style>
  <w:style w:type="character" w:customStyle="1" w:styleId="Heading1Char">
    <w:name w:val="Heading 1 Char"/>
    <w:basedOn w:val="DefaultParagraphFont"/>
    <w:link w:val="Heading1"/>
    <w:uiPriority w:val="9"/>
    <w:rsid w:val="00B265B3"/>
    <w:rPr>
      <w:rFonts w:ascii="Arial" w:eastAsiaTheme="majorEastAsia" w:hAnsi="Arial" w:cs="Arial"/>
      <w:color w:val="2D8692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9A1049"/>
    <w:rPr>
      <w:color w:val="6EAC1C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C05A8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516C6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763A9"/>
    <w:pPr>
      <w:spacing w:line="240" w:lineRule="auto"/>
    </w:pPr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63A9"/>
    <w:rPr>
      <w:rFonts w:ascii="Calibri" w:hAnsi="Calibri"/>
      <w:szCs w:val="21"/>
      <w:lang w:val="en-GB"/>
    </w:rPr>
  </w:style>
  <w:style w:type="paragraph" w:customStyle="1" w:styleId="gmail-msolistparagraph">
    <w:name w:val="gmail-msolistparagraph"/>
    <w:basedOn w:val="Normal"/>
    <w:rsid w:val="00705AF3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en-GB" w:eastAsia="en-GB"/>
    </w:rPr>
  </w:style>
  <w:style w:type="paragraph" w:styleId="Salutation">
    <w:name w:val="Salutation"/>
    <w:basedOn w:val="Normal"/>
    <w:next w:val="Heading1"/>
    <w:link w:val="SalutationChar"/>
    <w:uiPriority w:val="2"/>
    <w:unhideWhenUsed/>
    <w:qFormat/>
    <w:rsid w:val="00921CA8"/>
    <w:pPr>
      <w:spacing w:after="260" w:line="240" w:lineRule="auto"/>
    </w:pPr>
    <w:rPr>
      <w:rFonts w:asciiTheme="minorHAnsi" w:hAnsiTheme="minorHAnsi" w:cstheme="minorBidi"/>
      <w:color w:val="42BA97" w:themeColor="accent4"/>
      <w:sz w:val="22"/>
      <w:szCs w:val="22"/>
      <w:lang w:val="en-GB"/>
    </w:rPr>
  </w:style>
  <w:style w:type="character" w:customStyle="1" w:styleId="SalutationChar">
    <w:name w:val="Salutation Char"/>
    <w:basedOn w:val="DefaultParagraphFont"/>
    <w:link w:val="Salutation"/>
    <w:uiPriority w:val="2"/>
    <w:rsid w:val="00921CA8"/>
    <w:rPr>
      <w:color w:val="42BA97" w:themeColor="accent4"/>
      <w:lang w:val="en-GB"/>
    </w:rPr>
  </w:style>
  <w:style w:type="paragraph" w:styleId="NoSpacing">
    <w:name w:val="No Spacing"/>
    <w:basedOn w:val="Normal"/>
    <w:uiPriority w:val="1"/>
    <w:qFormat/>
    <w:rsid w:val="00327C7F"/>
    <w:pPr>
      <w:spacing w:line="240" w:lineRule="auto"/>
    </w:pPr>
    <w:rPr>
      <w:rFonts w:ascii="Calibri" w:hAnsi="Calibri" w:cs="Times New Roman"/>
      <w:sz w:val="22"/>
      <w:szCs w:val="22"/>
      <w:lang w:val="en-GB"/>
    </w:rPr>
  </w:style>
  <w:style w:type="character" w:styleId="Emphasis">
    <w:name w:val="Emphasis"/>
    <w:basedOn w:val="DefaultParagraphFont"/>
    <w:uiPriority w:val="20"/>
    <w:qFormat/>
    <w:rsid w:val="00D6119E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EA0468"/>
    <w:pPr>
      <w:widowControl w:val="0"/>
      <w:autoSpaceDE w:val="0"/>
      <w:autoSpaceDN w:val="0"/>
      <w:spacing w:line="240" w:lineRule="auto"/>
      <w:ind w:left="1180"/>
    </w:pPr>
    <w:rPr>
      <w:rFonts w:ascii="Century Gothic" w:eastAsia="Century Gothic" w:hAnsi="Century Gothic" w:cs="Century Gothic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EA0468"/>
    <w:rPr>
      <w:rFonts w:ascii="Century Gothic" w:eastAsia="Century Gothic" w:hAnsi="Century Gothic" w:cs="Century Gothic"/>
      <w:sz w:val="24"/>
      <w:szCs w:val="24"/>
      <w:lang w:val="en-GB"/>
    </w:rPr>
  </w:style>
  <w:style w:type="paragraph" w:customStyle="1" w:styleId="Default">
    <w:name w:val="Default"/>
    <w:basedOn w:val="Normal"/>
    <w:rsid w:val="00BD4350"/>
    <w:pPr>
      <w:autoSpaceDE w:val="0"/>
      <w:autoSpaceDN w:val="0"/>
      <w:spacing w:line="240" w:lineRule="auto"/>
    </w:pPr>
    <w:rPr>
      <w:rFonts w:ascii="Century Gothic" w:hAnsi="Century Gothic" w:cs="Calibri"/>
      <w:color w:val="00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D4350"/>
    <w:rPr>
      <w:color w:val="605E5C"/>
      <w:shd w:val="clear" w:color="auto" w:fill="E1DFDD"/>
    </w:rPr>
  </w:style>
  <w:style w:type="paragraph" w:customStyle="1" w:styleId="xxxxxxxxxxmsonormal">
    <w:name w:val="x_x_x_x_x_x_x_x_x_x_msonormal"/>
    <w:basedOn w:val="Normal"/>
    <w:rsid w:val="004B5E80"/>
    <w:pPr>
      <w:spacing w:line="240" w:lineRule="auto"/>
    </w:pPr>
    <w:rPr>
      <w:rFonts w:ascii="Calibri" w:hAnsi="Calibri" w:cs="Calibri"/>
      <w:sz w:val="22"/>
      <w:szCs w:val="22"/>
      <w:lang w:val="en-GB" w:eastAsia="en-GB"/>
    </w:rPr>
  </w:style>
  <w:style w:type="paragraph" w:customStyle="1" w:styleId="xxxxxxxxxxmsolistparagraph">
    <w:name w:val="x_x_x_x_x_x_x_x_x_x_msolistparagraph"/>
    <w:basedOn w:val="Normal"/>
    <w:rsid w:val="004B5E80"/>
    <w:pPr>
      <w:spacing w:line="240" w:lineRule="auto"/>
    </w:pPr>
    <w:rPr>
      <w:rFonts w:ascii="Calibr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ucker@tavi-port.nhs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yben\Documents\Custom%20Office%20Templates\FOI%20BLANK%20Disclosure%20Log%20Doc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7D106-29F5-401B-AC75-81060AB7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BLANK Disclosure Log Doc</Template>
  <TotalTime>35</TotalTime>
  <Pages>2</Pages>
  <Words>255</Words>
  <Characters>1288</Characters>
  <Application>Microsoft Office Word</Application>
  <DocSecurity>0</DocSecurity>
  <Lines>42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Benson</dc:creator>
  <cp:keywords/>
  <dc:description/>
  <cp:lastModifiedBy>Grace Perry</cp:lastModifiedBy>
  <cp:revision>4</cp:revision>
  <cp:lastPrinted>2019-02-22T11:34:00Z</cp:lastPrinted>
  <dcterms:created xsi:type="dcterms:W3CDTF">2021-03-18T11:34:00Z</dcterms:created>
  <dcterms:modified xsi:type="dcterms:W3CDTF">2021-03-18T11:55:00Z</dcterms:modified>
</cp:coreProperties>
</file>